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5F0" w:rsidRPr="000F4AF8" w:rsidRDefault="005825F0" w:rsidP="005825F0">
      <w:pPr>
        <w:spacing w:after="0"/>
        <w:jc w:val="center"/>
        <w:rPr>
          <w:rFonts w:ascii="Arial" w:hAnsi="Arial" w:cs="Arial"/>
          <w:color w:val="000000"/>
          <w:sz w:val="24"/>
          <w:szCs w:val="24"/>
        </w:rPr>
      </w:pPr>
      <w:r w:rsidRPr="000F4AF8">
        <w:rPr>
          <w:rFonts w:ascii="Arial" w:hAnsi="Arial" w:cs="Arial"/>
          <w:color w:val="000000"/>
          <w:sz w:val="24"/>
          <w:szCs w:val="24"/>
        </w:rPr>
        <w:t>КРАСНОДАРСКИЙ КРАЙ</w:t>
      </w:r>
    </w:p>
    <w:p w:rsidR="005825F0" w:rsidRPr="000F4AF8" w:rsidRDefault="005825F0" w:rsidP="005825F0">
      <w:pPr>
        <w:spacing w:after="0"/>
        <w:jc w:val="center"/>
        <w:rPr>
          <w:rFonts w:ascii="Arial" w:hAnsi="Arial" w:cs="Arial"/>
          <w:color w:val="000000"/>
          <w:sz w:val="24"/>
          <w:szCs w:val="24"/>
        </w:rPr>
      </w:pPr>
      <w:r w:rsidRPr="000F4AF8">
        <w:rPr>
          <w:rFonts w:ascii="Arial" w:hAnsi="Arial" w:cs="Arial"/>
          <w:color w:val="000000"/>
          <w:sz w:val="24"/>
          <w:szCs w:val="24"/>
        </w:rPr>
        <w:t>ЩЕРБИНОВСКИЙ РАЙОН</w:t>
      </w:r>
    </w:p>
    <w:p w:rsidR="005825F0" w:rsidRPr="000F4AF8" w:rsidRDefault="005825F0" w:rsidP="005825F0">
      <w:pPr>
        <w:spacing w:after="0"/>
        <w:jc w:val="center"/>
        <w:rPr>
          <w:rFonts w:ascii="Arial" w:hAnsi="Arial" w:cs="Arial"/>
          <w:color w:val="000000"/>
          <w:sz w:val="24"/>
          <w:szCs w:val="24"/>
        </w:rPr>
      </w:pPr>
      <w:r w:rsidRPr="000F4AF8">
        <w:rPr>
          <w:rFonts w:ascii="Arial" w:hAnsi="Arial" w:cs="Arial"/>
          <w:color w:val="000000"/>
          <w:sz w:val="24"/>
          <w:szCs w:val="24"/>
        </w:rPr>
        <w:t>СОВЕТ НОВОЩЕРБИНОВСКОГО СЕЛЬСКОГО ПОСЕЛЕНИЯ</w:t>
      </w:r>
    </w:p>
    <w:p w:rsidR="005825F0" w:rsidRPr="000F4AF8" w:rsidRDefault="005825F0" w:rsidP="005825F0">
      <w:pPr>
        <w:spacing w:after="0"/>
        <w:jc w:val="center"/>
        <w:rPr>
          <w:rFonts w:ascii="Arial" w:hAnsi="Arial" w:cs="Arial"/>
          <w:color w:val="000000"/>
          <w:sz w:val="24"/>
          <w:szCs w:val="24"/>
        </w:rPr>
      </w:pPr>
      <w:r w:rsidRPr="000F4AF8">
        <w:rPr>
          <w:rFonts w:ascii="Arial" w:hAnsi="Arial" w:cs="Arial"/>
          <w:color w:val="000000"/>
          <w:sz w:val="24"/>
          <w:szCs w:val="24"/>
        </w:rPr>
        <w:t>ЩЕРБИНОВСКОГО РАЙОНА</w:t>
      </w:r>
    </w:p>
    <w:p w:rsidR="005825F0" w:rsidRPr="000F4AF8" w:rsidRDefault="005825F0" w:rsidP="005825F0">
      <w:pPr>
        <w:spacing w:after="0"/>
        <w:jc w:val="center"/>
        <w:rPr>
          <w:rFonts w:ascii="Arial" w:hAnsi="Arial" w:cs="Arial"/>
          <w:color w:val="000000"/>
          <w:sz w:val="24"/>
          <w:szCs w:val="24"/>
        </w:rPr>
      </w:pPr>
    </w:p>
    <w:p w:rsidR="005825F0" w:rsidRPr="000F4AF8" w:rsidRDefault="005825F0" w:rsidP="005825F0">
      <w:pPr>
        <w:spacing w:after="0"/>
        <w:jc w:val="center"/>
        <w:rPr>
          <w:rFonts w:ascii="Arial" w:hAnsi="Arial" w:cs="Arial"/>
          <w:color w:val="000000"/>
          <w:sz w:val="24"/>
          <w:szCs w:val="24"/>
        </w:rPr>
      </w:pPr>
      <w:r w:rsidRPr="000F4AF8">
        <w:rPr>
          <w:rFonts w:ascii="Arial" w:hAnsi="Arial" w:cs="Arial"/>
          <w:color w:val="000000"/>
          <w:sz w:val="24"/>
          <w:szCs w:val="24"/>
        </w:rPr>
        <w:t>РЕШЕНИЕ</w:t>
      </w:r>
    </w:p>
    <w:p w:rsidR="005825F0" w:rsidRPr="000F4AF8" w:rsidRDefault="005825F0" w:rsidP="005825F0">
      <w:pPr>
        <w:spacing w:after="0"/>
        <w:jc w:val="center"/>
        <w:rPr>
          <w:rFonts w:ascii="Arial" w:hAnsi="Arial" w:cs="Arial"/>
          <w:b/>
          <w:bCs/>
          <w:color w:val="000000"/>
          <w:sz w:val="24"/>
          <w:szCs w:val="24"/>
        </w:rPr>
      </w:pPr>
    </w:p>
    <w:p w:rsidR="005825F0" w:rsidRPr="000F4AF8" w:rsidRDefault="005825F0" w:rsidP="005825F0">
      <w:pPr>
        <w:shd w:val="clear" w:color="auto" w:fill="FFFFFF"/>
        <w:autoSpaceDE w:val="0"/>
        <w:snapToGrid w:val="0"/>
        <w:spacing w:after="0"/>
        <w:ind w:right="45"/>
        <w:jc w:val="center"/>
        <w:rPr>
          <w:rStyle w:val="a5"/>
          <w:rFonts w:ascii="Arial" w:hAnsi="Arial" w:cs="Arial"/>
          <w:bCs/>
          <w:color w:val="000000"/>
          <w:sz w:val="24"/>
          <w:szCs w:val="24"/>
          <w:u w:val="none"/>
        </w:rPr>
      </w:pPr>
      <w:r w:rsidRPr="000F4AF8">
        <w:rPr>
          <w:rStyle w:val="a5"/>
          <w:rFonts w:ascii="Arial" w:hAnsi="Arial" w:cs="Arial"/>
          <w:color w:val="000000"/>
          <w:sz w:val="24"/>
          <w:szCs w:val="24"/>
          <w:u w:val="none"/>
        </w:rPr>
        <w:t>04 сентября  2013 года                                № 2</w:t>
      </w:r>
      <w:r w:rsidRPr="000F4AF8">
        <w:rPr>
          <w:rStyle w:val="a5"/>
          <w:rFonts w:ascii="Arial" w:hAnsi="Arial" w:cs="Arial"/>
          <w:b/>
          <w:bCs/>
          <w:color w:val="000000"/>
          <w:sz w:val="24"/>
          <w:szCs w:val="24"/>
          <w:u w:val="none"/>
        </w:rPr>
        <w:t xml:space="preserve">                           </w:t>
      </w:r>
      <w:r w:rsidRPr="000F4AF8">
        <w:rPr>
          <w:rStyle w:val="a5"/>
          <w:rFonts w:ascii="Arial" w:hAnsi="Arial" w:cs="Arial"/>
          <w:bCs/>
          <w:color w:val="000000"/>
          <w:sz w:val="24"/>
          <w:szCs w:val="24"/>
          <w:u w:val="none"/>
        </w:rPr>
        <w:t>ст. Новощербиновская</w:t>
      </w:r>
    </w:p>
    <w:p w:rsidR="005825F0" w:rsidRDefault="005825F0" w:rsidP="005825F0">
      <w:pPr>
        <w:pStyle w:val="a3"/>
        <w:jc w:val="center"/>
        <w:rPr>
          <w:rFonts w:ascii="Times New Roman" w:hAnsi="Times New Roman"/>
          <w:b/>
          <w:sz w:val="28"/>
          <w:szCs w:val="28"/>
        </w:rPr>
      </w:pPr>
      <w:r>
        <w:rPr>
          <w:rFonts w:ascii="Times New Roman" w:hAnsi="Times New Roman"/>
          <w:b/>
          <w:sz w:val="28"/>
          <w:szCs w:val="28"/>
        </w:rPr>
        <w:t xml:space="preserve">                                                                                                                                                                                                                                                                                                                                                                                                                                                                                                                                                                 </w:t>
      </w:r>
    </w:p>
    <w:p w:rsidR="005825F0" w:rsidRDefault="005825F0" w:rsidP="005825F0">
      <w:pPr>
        <w:autoSpaceDE w:val="0"/>
        <w:autoSpaceDN w:val="0"/>
        <w:adjustRightInd w:val="0"/>
        <w:spacing w:after="0" w:line="240" w:lineRule="auto"/>
        <w:jc w:val="center"/>
        <w:rPr>
          <w:rFonts w:ascii="Arial" w:hAnsi="Arial" w:cs="Arial"/>
          <w:b/>
          <w:bCs/>
          <w:sz w:val="32"/>
          <w:szCs w:val="32"/>
        </w:rPr>
      </w:pPr>
      <w:r w:rsidRPr="005825F0">
        <w:rPr>
          <w:rFonts w:ascii="Arial" w:hAnsi="Arial" w:cs="Arial"/>
          <w:b/>
          <w:bCs/>
          <w:sz w:val="32"/>
          <w:szCs w:val="32"/>
        </w:rPr>
        <w:t xml:space="preserve">Об утверждении Положения о порядке владения, пользования и распоряжения муниципальным имуществом Новощербиновского сельского </w:t>
      </w:r>
    </w:p>
    <w:p w:rsidR="005825F0" w:rsidRPr="005825F0" w:rsidRDefault="005825F0" w:rsidP="005825F0">
      <w:pPr>
        <w:autoSpaceDE w:val="0"/>
        <w:autoSpaceDN w:val="0"/>
        <w:adjustRightInd w:val="0"/>
        <w:spacing w:after="0" w:line="240" w:lineRule="auto"/>
        <w:jc w:val="center"/>
        <w:rPr>
          <w:rFonts w:ascii="Arial" w:hAnsi="Arial" w:cs="Arial"/>
          <w:b/>
          <w:bCs/>
          <w:sz w:val="32"/>
          <w:szCs w:val="32"/>
        </w:rPr>
      </w:pPr>
      <w:r w:rsidRPr="005825F0">
        <w:rPr>
          <w:rFonts w:ascii="Arial" w:hAnsi="Arial" w:cs="Arial"/>
          <w:b/>
          <w:bCs/>
          <w:sz w:val="32"/>
          <w:szCs w:val="32"/>
        </w:rPr>
        <w:t xml:space="preserve">поселения </w:t>
      </w:r>
      <w:proofErr w:type="spellStart"/>
      <w:r w:rsidRPr="005825F0">
        <w:rPr>
          <w:rFonts w:ascii="Arial" w:hAnsi="Arial" w:cs="Arial"/>
          <w:b/>
          <w:bCs/>
          <w:sz w:val="32"/>
          <w:szCs w:val="32"/>
        </w:rPr>
        <w:t>Щербиновского</w:t>
      </w:r>
      <w:proofErr w:type="spellEnd"/>
      <w:r w:rsidRPr="005825F0">
        <w:rPr>
          <w:rFonts w:ascii="Arial" w:hAnsi="Arial" w:cs="Arial"/>
          <w:b/>
          <w:bCs/>
          <w:sz w:val="32"/>
          <w:szCs w:val="32"/>
        </w:rPr>
        <w:t xml:space="preserve"> района</w:t>
      </w:r>
    </w:p>
    <w:p w:rsidR="005825F0" w:rsidRDefault="005825F0" w:rsidP="005825F0">
      <w:pPr>
        <w:autoSpaceDE w:val="0"/>
        <w:autoSpaceDN w:val="0"/>
        <w:adjustRightInd w:val="0"/>
        <w:spacing w:after="0" w:line="240" w:lineRule="auto"/>
        <w:jc w:val="both"/>
        <w:rPr>
          <w:rFonts w:ascii="Times New Roman" w:hAnsi="Times New Roman"/>
          <w:sz w:val="28"/>
          <w:szCs w:val="28"/>
        </w:rPr>
      </w:pPr>
    </w:p>
    <w:p w:rsidR="005825F0" w:rsidRDefault="005825F0" w:rsidP="005825F0">
      <w:pPr>
        <w:autoSpaceDE w:val="0"/>
        <w:autoSpaceDN w:val="0"/>
        <w:adjustRightInd w:val="0"/>
        <w:spacing w:after="0" w:line="240" w:lineRule="auto"/>
        <w:jc w:val="both"/>
        <w:rPr>
          <w:rFonts w:ascii="Times New Roman" w:hAnsi="Times New Roman"/>
          <w:sz w:val="28"/>
          <w:szCs w:val="28"/>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В соответствии со статьями 35 и 51 Федерального закона «Об общих принципах организации местного самоуправления в Российской Федерации» в целях определения порядка управления и распоряжения имуществом, находящимся в муниципальной собственности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принятия решений о создании, реорганизации и ликвидации муниципальных предприятий и учреждений, Совет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w:t>
      </w:r>
      <w:proofErr w:type="spellStart"/>
      <w:proofErr w:type="gramStart"/>
      <w:r w:rsidRPr="005825F0">
        <w:rPr>
          <w:rFonts w:ascii="Arial" w:hAnsi="Arial" w:cs="Arial"/>
          <w:sz w:val="24"/>
          <w:szCs w:val="24"/>
        </w:rPr>
        <w:t>р</w:t>
      </w:r>
      <w:proofErr w:type="spellEnd"/>
      <w:proofErr w:type="gramEnd"/>
      <w:r w:rsidRPr="005825F0">
        <w:rPr>
          <w:rFonts w:ascii="Arial" w:hAnsi="Arial" w:cs="Arial"/>
          <w:sz w:val="24"/>
          <w:szCs w:val="24"/>
        </w:rPr>
        <w:t xml:space="preserve"> е </w:t>
      </w:r>
      <w:proofErr w:type="spellStart"/>
      <w:r w:rsidRPr="005825F0">
        <w:rPr>
          <w:rFonts w:ascii="Arial" w:hAnsi="Arial" w:cs="Arial"/>
          <w:sz w:val="24"/>
          <w:szCs w:val="24"/>
        </w:rPr>
        <w:t>ш</w:t>
      </w:r>
      <w:proofErr w:type="spellEnd"/>
      <w:r w:rsidRPr="005825F0">
        <w:rPr>
          <w:rFonts w:ascii="Arial" w:hAnsi="Arial" w:cs="Arial"/>
          <w:sz w:val="24"/>
          <w:szCs w:val="24"/>
        </w:rPr>
        <w:t xml:space="preserve"> и л:</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1. Утвердить Положение о порядке владения, пользования и распоряжения муниципальным имуществом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(прилагается).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2. </w:t>
      </w:r>
      <w:proofErr w:type="gramStart"/>
      <w:r w:rsidRPr="005825F0">
        <w:rPr>
          <w:rFonts w:ascii="Arial" w:hAnsi="Arial" w:cs="Arial"/>
          <w:sz w:val="24"/>
          <w:szCs w:val="24"/>
        </w:rPr>
        <w:t>Контроль за</w:t>
      </w:r>
      <w:proofErr w:type="gramEnd"/>
      <w:r w:rsidRPr="005825F0">
        <w:rPr>
          <w:rFonts w:ascii="Arial" w:hAnsi="Arial" w:cs="Arial"/>
          <w:sz w:val="24"/>
          <w:szCs w:val="24"/>
        </w:rPr>
        <w:t xml:space="preserve"> выполнением настоящего решения возложить на председателя постоянной комиссии по бюджету и экономическому развитию (Пархоменко). </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3. Опубликовать настоящее решение в «Информационном бюллетене администрации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4. Решение вступает в силу со дня его официального опубликования.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Default="005825F0" w:rsidP="005825F0">
      <w:pPr>
        <w:autoSpaceDE w:val="0"/>
        <w:autoSpaceDN w:val="0"/>
        <w:adjustRightInd w:val="0"/>
        <w:spacing w:after="0" w:line="240" w:lineRule="auto"/>
        <w:ind w:firstLine="851"/>
        <w:jc w:val="both"/>
        <w:rPr>
          <w:rFonts w:ascii="Times New Roman" w:hAnsi="Times New Roman"/>
          <w:sz w:val="28"/>
          <w:szCs w:val="28"/>
        </w:rPr>
      </w:pPr>
    </w:p>
    <w:p w:rsidR="005825F0" w:rsidRDefault="005825F0" w:rsidP="005825F0">
      <w:pPr>
        <w:autoSpaceDE w:val="0"/>
        <w:autoSpaceDN w:val="0"/>
        <w:adjustRightInd w:val="0"/>
        <w:spacing w:after="0" w:line="240" w:lineRule="auto"/>
        <w:ind w:firstLine="851"/>
        <w:jc w:val="both"/>
        <w:rPr>
          <w:rFonts w:ascii="Times New Roman" w:hAnsi="Times New Roman"/>
          <w:sz w:val="28"/>
          <w:szCs w:val="28"/>
        </w:rPr>
      </w:pPr>
    </w:p>
    <w:tbl>
      <w:tblPr>
        <w:tblW w:w="10111" w:type="dxa"/>
        <w:tblLayout w:type="fixed"/>
        <w:tblLook w:val="00A0"/>
      </w:tblPr>
      <w:tblGrid>
        <w:gridCol w:w="9875"/>
        <w:gridCol w:w="236"/>
      </w:tblGrid>
      <w:tr w:rsidR="005825F0" w:rsidRPr="005825F0" w:rsidTr="00CE58D6">
        <w:trPr>
          <w:trHeight w:val="1584"/>
        </w:trPr>
        <w:tc>
          <w:tcPr>
            <w:tcW w:w="9889" w:type="dxa"/>
          </w:tcPr>
          <w:p w:rsidR="005825F0" w:rsidRP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 xml:space="preserve">Председатель Совета </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Новощербиновского</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 xml:space="preserve">сельского поселения </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И.Н.Чистяков</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p>
          <w:p w:rsidR="005825F0" w:rsidRPr="005825F0" w:rsidRDefault="005825F0" w:rsidP="005825F0">
            <w:pPr>
              <w:autoSpaceDE w:val="0"/>
              <w:autoSpaceDN w:val="0"/>
              <w:adjustRightInd w:val="0"/>
              <w:spacing w:after="0" w:line="240" w:lineRule="auto"/>
              <w:ind w:left="567"/>
              <w:rPr>
                <w:rFonts w:ascii="Arial" w:hAnsi="Arial" w:cs="Arial"/>
                <w:sz w:val="24"/>
                <w:szCs w:val="24"/>
              </w:rPr>
            </w:pPr>
          </w:p>
          <w:p w:rsidR="005825F0" w:rsidRPr="005825F0" w:rsidRDefault="005825F0" w:rsidP="005825F0">
            <w:pPr>
              <w:autoSpaceDE w:val="0"/>
              <w:autoSpaceDN w:val="0"/>
              <w:adjustRightInd w:val="0"/>
              <w:spacing w:after="0" w:line="240" w:lineRule="auto"/>
              <w:ind w:left="567"/>
              <w:rPr>
                <w:rFonts w:ascii="Arial" w:hAnsi="Arial" w:cs="Arial"/>
                <w:sz w:val="24"/>
                <w:szCs w:val="24"/>
              </w:rPr>
            </w:pPr>
          </w:p>
          <w:p w:rsidR="005825F0" w:rsidRPr="005825F0" w:rsidRDefault="005825F0" w:rsidP="005825F0">
            <w:pPr>
              <w:autoSpaceDE w:val="0"/>
              <w:autoSpaceDN w:val="0"/>
              <w:adjustRightInd w:val="0"/>
              <w:spacing w:after="0" w:line="240" w:lineRule="auto"/>
              <w:ind w:left="567"/>
              <w:rPr>
                <w:rFonts w:ascii="Arial" w:hAnsi="Arial" w:cs="Arial"/>
                <w:sz w:val="24"/>
                <w:szCs w:val="24"/>
              </w:rPr>
            </w:pPr>
          </w:p>
          <w:p w:rsidR="00F16515"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Исполняющий</w:t>
            </w:r>
          </w:p>
          <w:p w:rsidR="00F16515"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 xml:space="preserve">обязанности главы </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 xml:space="preserve">Новощербиновского </w:t>
            </w:r>
          </w:p>
          <w:p w:rsidR="005825F0" w:rsidRPr="005825F0" w:rsidRDefault="005825F0" w:rsidP="005825F0">
            <w:pPr>
              <w:autoSpaceDE w:val="0"/>
              <w:autoSpaceDN w:val="0"/>
              <w:adjustRightInd w:val="0"/>
              <w:spacing w:after="0" w:line="240" w:lineRule="auto"/>
              <w:ind w:left="567"/>
              <w:jc w:val="both"/>
              <w:rPr>
                <w:rFonts w:ascii="Arial" w:hAnsi="Arial" w:cs="Arial"/>
                <w:sz w:val="24"/>
                <w:szCs w:val="24"/>
              </w:rPr>
            </w:pPr>
            <w:r w:rsidRPr="005825F0">
              <w:rPr>
                <w:rFonts w:ascii="Arial" w:hAnsi="Arial" w:cs="Arial"/>
                <w:sz w:val="24"/>
                <w:szCs w:val="24"/>
              </w:rPr>
              <w:t xml:space="preserve">сельского поселения </w:t>
            </w:r>
          </w:p>
          <w:p w:rsidR="005825F0" w:rsidRPr="005825F0" w:rsidRDefault="005825F0" w:rsidP="005825F0">
            <w:pPr>
              <w:autoSpaceDE w:val="0"/>
              <w:autoSpaceDN w:val="0"/>
              <w:adjustRightInd w:val="0"/>
              <w:spacing w:after="0" w:line="240" w:lineRule="auto"/>
              <w:ind w:left="567"/>
              <w:jc w:val="both"/>
              <w:rPr>
                <w:rFonts w:ascii="Arial" w:hAnsi="Arial" w:cs="Arial"/>
                <w:sz w:val="24"/>
                <w:szCs w:val="24"/>
              </w:rPr>
            </w:pP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С.С.Роменский</w:t>
            </w:r>
          </w:p>
          <w:p w:rsidR="005825F0" w:rsidRDefault="005825F0" w:rsidP="005825F0">
            <w:pPr>
              <w:autoSpaceDE w:val="0"/>
              <w:autoSpaceDN w:val="0"/>
              <w:adjustRightInd w:val="0"/>
              <w:spacing w:after="0" w:line="240" w:lineRule="auto"/>
              <w:rPr>
                <w:rFonts w:ascii="Arial" w:hAnsi="Arial" w:cs="Arial"/>
                <w:sz w:val="24"/>
                <w:szCs w:val="24"/>
              </w:rPr>
            </w:pPr>
          </w:p>
          <w:p w:rsidR="005825F0" w:rsidRDefault="005825F0" w:rsidP="005825F0">
            <w:pPr>
              <w:autoSpaceDE w:val="0"/>
              <w:autoSpaceDN w:val="0"/>
              <w:adjustRightInd w:val="0"/>
              <w:spacing w:after="0" w:line="240" w:lineRule="auto"/>
              <w:rPr>
                <w:rFonts w:ascii="Arial" w:hAnsi="Arial" w:cs="Arial"/>
                <w:sz w:val="24"/>
                <w:szCs w:val="24"/>
              </w:rPr>
            </w:pPr>
          </w:p>
          <w:p w:rsidR="005825F0" w:rsidRDefault="005825F0" w:rsidP="005825F0">
            <w:pPr>
              <w:autoSpaceDE w:val="0"/>
              <w:autoSpaceDN w:val="0"/>
              <w:adjustRightInd w:val="0"/>
              <w:spacing w:after="0" w:line="240" w:lineRule="auto"/>
              <w:rPr>
                <w:rFonts w:ascii="Arial" w:hAnsi="Arial" w:cs="Arial"/>
                <w:sz w:val="24"/>
                <w:szCs w:val="24"/>
              </w:rPr>
            </w:pPr>
          </w:p>
          <w:p w:rsidR="005825F0" w:rsidRPr="005825F0" w:rsidRDefault="005825F0" w:rsidP="005825F0">
            <w:pPr>
              <w:autoSpaceDE w:val="0"/>
              <w:autoSpaceDN w:val="0"/>
              <w:adjustRightInd w:val="0"/>
              <w:spacing w:after="0" w:line="240" w:lineRule="auto"/>
              <w:rPr>
                <w:rFonts w:ascii="Arial" w:hAnsi="Arial" w:cs="Arial"/>
                <w:sz w:val="24"/>
                <w:szCs w:val="24"/>
              </w:rPr>
            </w:pPr>
          </w:p>
          <w:p w:rsidR="005825F0" w:rsidRDefault="005825F0" w:rsidP="005825F0">
            <w:pPr>
              <w:autoSpaceDE w:val="0"/>
              <w:autoSpaceDN w:val="0"/>
              <w:adjustRightInd w:val="0"/>
              <w:spacing w:after="0" w:line="240" w:lineRule="auto"/>
              <w:ind w:left="567"/>
              <w:rPr>
                <w:rFonts w:ascii="Arial" w:hAnsi="Arial" w:cs="Arial"/>
                <w:sz w:val="24"/>
                <w:szCs w:val="24"/>
              </w:rPr>
            </w:pPr>
          </w:p>
          <w:p w:rsidR="005825F0" w:rsidRDefault="005825F0" w:rsidP="005825F0">
            <w:pPr>
              <w:autoSpaceDE w:val="0"/>
              <w:autoSpaceDN w:val="0"/>
              <w:adjustRightInd w:val="0"/>
              <w:spacing w:after="0" w:line="240" w:lineRule="auto"/>
              <w:ind w:left="567"/>
              <w:rPr>
                <w:rFonts w:ascii="Arial" w:hAnsi="Arial" w:cs="Arial"/>
                <w:sz w:val="24"/>
                <w:szCs w:val="24"/>
              </w:rPr>
            </w:pPr>
          </w:p>
          <w:p w:rsidR="005825F0" w:rsidRDefault="005825F0" w:rsidP="005825F0">
            <w:pPr>
              <w:autoSpaceDE w:val="0"/>
              <w:autoSpaceDN w:val="0"/>
              <w:adjustRightInd w:val="0"/>
              <w:spacing w:after="0" w:line="240" w:lineRule="auto"/>
              <w:ind w:left="567"/>
              <w:rPr>
                <w:rFonts w:ascii="Arial" w:hAnsi="Arial" w:cs="Arial"/>
                <w:sz w:val="24"/>
                <w:szCs w:val="24"/>
              </w:rPr>
            </w:pPr>
          </w:p>
          <w:p w:rsidR="005825F0" w:rsidRP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Приложение</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к решению Совета</w:t>
            </w:r>
          </w:p>
          <w:p w:rsid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Новощербиновского</w:t>
            </w:r>
          </w:p>
          <w:p w:rsidR="005825F0" w:rsidRDefault="005825F0" w:rsidP="005825F0">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 xml:space="preserve"> сельского поселения </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w:t>
            </w:r>
          </w:p>
          <w:p w:rsidR="005825F0" w:rsidRPr="005825F0" w:rsidRDefault="005825F0" w:rsidP="005825F0">
            <w:pPr>
              <w:autoSpaceDE w:val="0"/>
              <w:autoSpaceDN w:val="0"/>
              <w:adjustRightInd w:val="0"/>
              <w:spacing w:after="0" w:line="240" w:lineRule="auto"/>
              <w:ind w:left="567"/>
              <w:rPr>
                <w:rFonts w:ascii="Arial" w:hAnsi="Arial" w:cs="Arial"/>
                <w:b/>
                <w:bCs/>
                <w:sz w:val="24"/>
                <w:szCs w:val="24"/>
              </w:rPr>
            </w:pPr>
            <w:r w:rsidRPr="005825F0">
              <w:rPr>
                <w:rFonts w:ascii="Arial" w:hAnsi="Arial" w:cs="Arial"/>
                <w:sz w:val="24"/>
                <w:szCs w:val="24"/>
              </w:rPr>
              <w:t>от 04.09.2013 № 2</w:t>
            </w:r>
          </w:p>
          <w:p w:rsidR="005825F0" w:rsidRPr="005825F0" w:rsidRDefault="005825F0" w:rsidP="005825F0">
            <w:pPr>
              <w:autoSpaceDE w:val="0"/>
              <w:autoSpaceDN w:val="0"/>
              <w:adjustRightInd w:val="0"/>
              <w:spacing w:after="0" w:line="240" w:lineRule="auto"/>
              <w:rPr>
                <w:rFonts w:ascii="Arial" w:hAnsi="Arial" w:cs="Arial"/>
                <w:b/>
                <w:bCs/>
                <w:sz w:val="24"/>
                <w:szCs w:val="24"/>
              </w:rPr>
            </w:pPr>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r w:rsidRPr="005825F0">
              <w:rPr>
                <w:rFonts w:ascii="Arial" w:hAnsi="Arial" w:cs="Arial"/>
                <w:b/>
                <w:bCs/>
                <w:sz w:val="24"/>
                <w:szCs w:val="24"/>
              </w:rPr>
              <w:t>ПОЛОЖЕНИЕ</w:t>
            </w:r>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r w:rsidRPr="005825F0">
              <w:rPr>
                <w:rFonts w:ascii="Arial" w:hAnsi="Arial" w:cs="Arial"/>
                <w:b/>
                <w:bCs/>
                <w:sz w:val="24"/>
                <w:szCs w:val="24"/>
              </w:rPr>
              <w:t xml:space="preserve">о порядке владения, пользования и распоряжения </w:t>
            </w:r>
            <w:proofErr w:type="gramStart"/>
            <w:r w:rsidRPr="005825F0">
              <w:rPr>
                <w:rFonts w:ascii="Arial" w:hAnsi="Arial" w:cs="Arial"/>
                <w:b/>
                <w:bCs/>
                <w:sz w:val="24"/>
                <w:szCs w:val="24"/>
              </w:rPr>
              <w:t>муниципальным</w:t>
            </w:r>
            <w:proofErr w:type="gramEnd"/>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r w:rsidRPr="005825F0">
              <w:rPr>
                <w:rFonts w:ascii="Arial" w:hAnsi="Arial" w:cs="Arial"/>
                <w:b/>
                <w:bCs/>
                <w:sz w:val="24"/>
                <w:szCs w:val="24"/>
              </w:rPr>
              <w:t xml:space="preserve">имуществом Новощербиновского сельского поселения </w:t>
            </w:r>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proofErr w:type="spellStart"/>
            <w:r w:rsidRPr="005825F0">
              <w:rPr>
                <w:rFonts w:ascii="Arial" w:hAnsi="Arial" w:cs="Arial"/>
                <w:b/>
                <w:bCs/>
                <w:sz w:val="24"/>
                <w:szCs w:val="24"/>
              </w:rPr>
              <w:t>Щербиновского</w:t>
            </w:r>
            <w:proofErr w:type="spellEnd"/>
            <w:r w:rsidRPr="005825F0">
              <w:rPr>
                <w:rFonts w:ascii="Arial" w:hAnsi="Arial" w:cs="Arial"/>
                <w:b/>
                <w:bCs/>
                <w:sz w:val="24"/>
                <w:szCs w:val="24"/>
              </w:rPr>
              <w:t xml:space="preserve"> района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pStyle w:val="a6"/>
              <w:numPr>
                <w:ilvl w:val="0"/>
                <w:numId w:val="1"/>
              </w:num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Общие положения</w:t>
            </w:r>
          </w:p>
          <w:p w:rsidR="005825F0" w:rsidRPr="005825F0" w:rsidRDefault="005825F0" w:rsidP="005825F0">
            <w:pPr>
              <w:autoSpaceDE w:val="0"/>
              <w:autoSpaceDN w:val="0"/>
              <w:adjustRightInd w:val="0"/>
              <w:spacing w:after="0" w:line="240" w:lineRule="auto"/>
              <w:ind w:left="360"/>
              <w:jc w:val="center"/>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Настоящее Положение разработано в соответствии с Конституцией Российской Федерации, федеральным законодательством, законодательством Краснодарского края и Уставом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и устанавливает общие принципы владения, пользования и распоряжения имуществом, находящимся в муниципальной собственности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(далее по тексту – муниципальное имущество).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В собственности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может находиться имущество, предназначенное для решения вопросов местного значения поселения, предусмотренное статьей 50 Федерального закона от 06.10.2003 № 131-ФЗ «Об общих принципах организации местного самоуправления в Российской Федерации», а также иное имущество, предусмотренное федеральными законами.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1.1. Муниципальное имущество учитывается в реестре муниципальной собственности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(далее по тексту — Реестр).</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1.2. Интересы собственника муниципального имущества представляет администрация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(далее по тексту — Администрация поселения). Администрация поселения согласовывает свои действия с Советом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(далее по тексту – Совет поселения) в соответствии с настоящим Положением, полномочиями Совета поселения и Уставом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1.3. Принятие решений о приватизации, продаже и других сделках, предусматривающих отчуждение или возможность отчуждения учтенного в Реестре муниципального имущества, осуществляется на основании решений Совета поселения, если настоящим Положением не предусмотрено иное.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1.4. Администрация поселения осуществляет от имени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действия по выявлению и постановке на учет бесхозяйного и выморочного имущества, предназначенного для решения вопросов местного значения поселения, в уполномоченном органе.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 xml:space="preserve">1.5. Средства от приватизации и продажи муниципального имущества, доходы от использования муниципального имущества и другие неналоговые доходы учитываются в доходах бюджета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в полном объеме в соответствии с действующим законодательством и настоящим Положением.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1.6. Муниципальное имущество, сведения о котором не внесены в Ре-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spellStart"/>
            <w:r w:rsidRPr="005825F0">
              <w:rPr>
                <w:rFonts w:ascii="Arial" w:hAnsi="Arial" w:cs="Arial"/>
                <w:sz w:val="24"/>
                <w:szCs w:val="24"/>
              </w:rPr>
              <w:t>естр</w:t>
            </w:r>
            <w:proofErr w:type="spellEnd"/>
            <w:r w:rsidRPr="005825F0">
              <w:rPr>
                <w:rFonts w:ascii="Arial" w:hAnsi="Arial" w:cs="Arial"/>
                <w:sz w:val="24"/>
                <w:szCs w:val="24"/>
              </w:rPr>
              <w:t>, не может быть отчуждено, заложено или иным образом обременено.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1.7. Администрация поселения осуществляет контроль за </w:t>
            </w:r>
            <w:proofErr w:type="spellStart"/>
            <w:r w:rsidRPr="005825F0">
              <w:rPr>
                <w:rFonts w:ascii="Arial" w:hAnsi="Arial" w:cs="Arial"/>
                <w:sz w:val="24"/>
                <w:szCs w:val="24"/>
              </w:rPr>
              <w:t>использовани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ем по назначению, сохранностью и эффективным использованием муниципального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F16515">
            <w:pPr>
              <w:pStyle w:val="a6"/>
              <w:numPr>
                <w:ilvl w:val="0"/>
                <w:numId w:val="1"/>
              </w:numPr>
              <w:autoSpaceDE w:val="0"/>
              <w:autoSpaceDN w:val="0"/>
              <w:adjustRightInd w:val="0"/>
              <w:spacing w:after="0" w:line="240" w:lineRule="auto"/>
              <w:ind w:left="0" w:firstLine="0"/>
              <w:jc w:val="center"/>
              <w:rPr>
                <w:rFonts w:ascii="Arial" w:hAnsi="Arial" w:cs="Arial"/>
                <w:sz w:val="24"/>
                <w:szCs w:val="24"/>
              </w:rPr>
            </w:pPr>
            <w:r w:rsidRPr="005825F0">
              <w:rPr>
                <w:rFonts w:ascii="Arial" w:hAnsi="Arial" w:cs="Arial"/>
                <w:sz w:val="24"/>
                <w:szCs w:val="24"/>
              </w:rPr>
              <w:t xml:space="preserve">Порядок формирования, учета и ведения Реестра, </w:t>
            </w:r>
          </w:p>
          <w:p w:rsidR="005825F0" w:rsidRPr="005825F0" w:rsidRDefault="005825F0" w:rsidP="00F16515">
            <w:pPr>
              <w:pStyle w:val="a6"/>
              <w:autoSpaceDE w:val="0"/>
              <w:autoSpaceDN w:val="0"/>
              <w:adjustRightInd w:val="0"/>
              <w:spacing w:after="0" w:line="240" w:lineRule="auto"/>
              <w:ind w:left="0"/>
              <w:jc w:val="center"/>
              <w:rPr>
                <w:rFonts w:ascii="Arial" w:hAnsi="Arial" w:cs="Arial"/>
                <w:sz w:val="24"/>
                <w:szCs w:val="24"/>
              </w:rPr>
            </w:pPr>
            <w:r w:rsidRPr="005825F0">
              <w:rPr>
                <w:rFonts w:ascii="Arial" w:hAnsi="Arial" w:cs="Arial"/>
                <w:sz w:val="24"/>
                <w:szCs w:val="24"/>
              </w:rPr>
              <w:t>а также порядок внесения в Реестр объектов учета</w:t>
            </w:r>
          </w:p>
          <w:p w:rsidR="005825F0" w:rsidRPr="005825F0" w:rsidRDefault="005825F0" w:rsidP="00F16515">
            <w:pPr>
              <w:pStyle w:val="a6"/>
              <w:autoSpaceDE w:val="0"/>
              <w:autoSpaceDN w:val="0"/>
              <w:adjustRightInd w:val="0"/>
              <w:spacing w:after="0" w:line="240" w:lineRule="auto"/>
              <w:ind w:left="0"/>
              <w:jc w:val="center"/>
              <w:rPr>
                <w:rFonts w:ascii="Arial" w:hAnsi="Arial" w:cs="Arial"/>
                <w:sz w:val="24"/>
                <w:szCs w:val="24"/>
              </w:rPr>
            </w:pPr>
          </w:p>
          <w:p w:rsidR="005825F0" w:rsidRPr="00F16515" w:rsidRDefault="005825F0" w:rsidP="00F16515">
            <w:pPr>
              <w:pStyle w:val="a6"/>
              <w:numPr>
                <w:ilvl w:val="1"/>
                <w:numId w:val="1"/>
              </w:numPr>
              <w:autoSpaceDE w:val="0"/>
              <w:autoSpaceDN w:val="0"/>
              <w:adjustRightInd w:val="0"/>
              <w:spacing w:after="0" w:line="240" w:lineRule="auto"/>
              <w:ind w:hanging="1004"/>
              <w:rPr>
                <w:rFonts w:ascii="Arial" w:hAnsi="Arial" w:cs="Arial"/>
                <w:sz w:val="24"/>
                <w:szCs w:val="24"/>
              </w:rPr>
            </w:pPr>
            <w:r w:rsidRPr="00F16515">
              <w:rPr>
                <w:rFonts w:ascii="Arial" w:hAnsi="Arial" w:cs="Arial"/>
                <w:sz w:val="24"/>
                <w:szCs w:val="24"/>
              </w:rPr>
              <w:t>Порядок формирования, учета и ведения Реестра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2.1.1. Администрация поселения осуществляет действия по формированию, учету и ведению Реестра в соответствии с Порядком ведения органами местного самоуправления реестров муниципального имущества, утвержденного приказом Министерства экономического развития Российской Федерации от 30.08.2011 № 424.</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Реестр ежегодно утверждается решением Совета поселения по состоянию на 1 января отчетного года.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2.1.2. Основными задачами учета муниципального имущества являются: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обеспечение полного, актуального и непрерывного учета муниципального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ведение информационной базы данных, содержащей достоверную информацию о составе муниципального имущества, его техническом состоянии, стоимостных и иных характеристиках.</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2.1.3. Реестр состоит из 3 разделов.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раздел 1 включаются сведения о муниципальном недвижимом имуществе, в том числе: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наименование недвижимого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адрес (местоположение) недвижимого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кадастровый номер муниципального недвижимого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площадь, протяженность и (или) иные параметры, характеризующие физические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свойства недвижимого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сведения о балансовой стоимости недвижимого имущества и начисленной амортизации (износе);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сведения о кадастровой стоимости недвижимого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даты возникновения и прекращения права муниципальной собственности на недвижимое имущество;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реквизиты документов – оснований возникновения (прекращения) права муниципальной собственности на недвижимое имущество;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сведения о правообладателе муниципального недвижимого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раздел 2 включаются сведения о муниципальном движимом имуществе, в том числе: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наименование 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сведения о балансовой стоимости движимого имущества и начисленной амортизации (износе);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 даты возникновения и прекращения права муниципальной собственности на движимое имущество;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реквизиты документов – оснований возникновения (прекращения) права муниципальной собственности на движимое имущество;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сведения о правообладателе муниципального 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отношении акций акционерных обществ в раздел 2 Реестра также включаются сведения о:</w:t>
            </w:r>
          </w:p>
          <w:p w:rsidR="005825F0" w:rsidRPr="005825F0" w:rsidRDefault="005825F0" w:rsidP="005825F0">
            <w:pPr>
              <w:tabs>
                <w:tab w:val="left" w:pos="851"/>
              </w:tabs>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w:t>
            </w:r>
            <w:proofErr w:type="gramStart"/>
            <w:r w:rsidRPr="005825F0">
              <w:rPr>
                <w:rFonts w:ascii="Arial" w:hAnsi="Arial" w:cs="Arial"/>
                <w:sz w:val="24"/>
                <w:szCs w:val="24"/>
              </w:rPr>
              <w:t>наименовании</w:t>
            </w:r>
            <w:proofErr w:type="gramEnd"/>
            <w:r w:rsidRPr="005825F0">
              <w:rPr>
                <w:rFonts w:ascii="Arial" w:hAnsi="Arial" w:cs="Arial"/>
                <w:sz w:val="24"/>
                <w:szCs w:val="24"/>
              </w:rPr>
              <w:t xml:space="preserve"> акционерного общества-эмитента, его основном государственном регистрационном номере;</w:t>
            </w:r>
          </w:p>
          <w:p w:rsidR="005825F0" w:rsidRPr="005825F0" w:rsidRDefault="005825F0" w:rsidP="005825F0">
            <w:pPr>
              <w:tabs>
                <w:tab w:val="left" w:pos="851"/>
              </w:tabs>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w:t>
            </w:r>
            <w:proofErr w:type="gramStart"/>
            <w:r w:rsidRPr="005825F0">
              <w:rPr>
                <w:rFonts w:ascii="Arial" w:hAnsi="Arial" w:cs="Arial"/>
                <w:sz w:val="24"/>
                <w:szCs w:val="24"/>
              </w:rPr>
              <w:t>количестве</w:t>
            </w:r>
            <w:proofErr w:type="gramEnd"/>
            <w:r w:rsidRPr="005825F0">
              <w:rPr>
                <w:rFonts w:ascii="Arial" w:hAnsi="Arial" w:cs="Arial"/>
                <w:sz w:val="24"/>
                <w:szCs w:val="24"/>
              </w:rPr>
              <w:t xml:space="preserve"> акций, выпущенных акционерным обществом (с указанием количества привилегированных акций), и размере доли в уставном капитале, принадлежащей муниципальному образованию, в процентах;</w:t>
            </w:r>
          </w:p>
          <w:p w:rsidR="005825F0" w:rsidRPr="005825F0" w:rsidRDefault="005825F0" w:rsidP="005825F0">
            <w:pPr>
              <w:tabs>
                <w:tab w:val="left" w:pos="851"/>
              </w:tabs>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номинальной стоимости акций.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отношении долей (вкладов) в уставных (складочных) капиталах хозяйственных обществ и товариществ в раздел 2 Реестра также включаются сведения 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w:t>
            </w:r>
            <w:proofErr w:type="gramStart"/>
            <w:r w:rsidRPr="005825F0">
              <w:rPr>
                <w:rFonts w:ascii="Arial" w:hAnsi="Arial" w:cs="Arial"/>
                <w:sz w:val="24"/>
                <w:szCs w:val="24"/>
              </w:rPr>
              <w:t>наименовании</w:t>
            </w:r>
            <w:proofErr w:type="gramEnd"/>
            <w:r w:rsidRPr="005825F0">
              <w:rPr>
                <w:rFonts w:ascii="Arial" w:hAnsi="Arial" w:cs="Arial"/>
                <w:sz w:val="24"/>
                <w:szCs w:val="24"/>
              </w:rPr>
              <w:t xml:space="preserve"> хозяйственного общества, товарищества, его основном государственном регистрационном номере;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w:t>
            </w:r>
            <w:proofErr w:type="gramStart"/>
            <w:r w:rsidRPr="005825F0">
              <w:rPr>
                <w:rFonts w:ascii="Arial" w:hAnsi="Arial" w:cs="Arial"/>
                <w:sz w:val="24"/>
                <w:szCs w:val="24"/>
              </w:rPr>
              <w:t>размере</w:t>
            </w:r>
            <w:proofErr w:type="gramEnd"/>
            <w:r w:rsidRPr="005825F0">
              <w:rPr>
                <w:rFonts w:ascii="Arial" w:hAnsi="Arial" w:cs="Arial"/>
                <w:sz w:val="24"/>
                <w:szCs w:val="24"/>
              </w:rPr>
              <w:t xml:space="preserve"> уставного (складочного) капитала хозяйственного общества, товарищества и доли муниципального образования в уставном (складочном) капитале в процентах.</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В раздел 3 включаются 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муниципальным образованиям, иных юридических лицах, в которых муниципальное образование является учредителем (участником), в том числе:</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полное наименование и организационно-правовая форма юридического лица;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адрес (местонахождение);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основной государственный регистрационный номер и дата государственной регистрации;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реквизиты документа – основания создания юридического лица (участия муниципального образования в создании (уставном капитале) юридического лица);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размер уставного фонда (для муниципальных унитарных предприятий);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размер доли, принадлежащей муниципальному образованию в уставном (складочном) капитале, в процентах (для хозяйственных обществ и товариществ);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данные о балансовой и остаточной стоимости основных средств (фондов) (для муниципальных учреждений и муниципальных унитарных предприятий);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среднесписочная численность работников (для муниципальных учреждений и муниципальных унитарных предприятий).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Ведение Реестра на бумажных носителях осуществляется по форме, согласно </w:t>
            </w:r>
            <w:r w:rsidRPr="005825F0">
              <w:rPr>
                <w:rFonts w:ascii="Arial" w:hAnsi="Arial" w:cs="Arial"/>
                <w:bCs/>
                <w:sz w:val="24"/>
                <w:szCs w:val="24"/>
              </w:rPr>
              <w:t>приложению № 1</w:t>
            </w:r>
            <w:r w:rsidRPr="005825F0">
              <w:rPr>
                <w:rFonts w:ascii="Arial" w:hAnsi="Arial" w:cs="Arial"/>
                <w:sz w:val="24"/>
                <w:szCs w:val="24"/>
              </w:rPr>
              <w:t>, путем формирования и ведения учетных дел (по юридическим лицам).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Ведение информационной базы данных муниципального имущества означает занесение в нее объектов учета и данных о них в объеме предоставленных правообладателями (пользователями) сведений, а также обновление данных об объектах учета и их исключение из указанной базы данных при изменении формы </w:t>
            </w:r>
            <w:r w:rsidRPr="005825F0">
              <w:rPr>
                <w:rFonts w:ascii="Arial" w:hAnsi="Arial" w:cs="Arial"/>
                <w:sz w:val="24"/>
                <w:szCs w:val="24"/>
              </w:rPr>
              <w:lastRenderedPageBreak/>
              <w:t>собственности или других вещных прав на объекты учета.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Данными об объектах учета являются сведения, характеризующие эти объекты (местонахождение, стоимость, литерное обозначение, обременение, технические характеристики и т.п.).</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2.1.4. Объектами учета Реестра являются: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 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 стоимость которого превышает размер, установленный решениями представительных органов соответствующих муниципальных образований,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законом от 03.11.2006 № 174-ФЗ «Об автономных</w:t>
            </w:r>
            <w:proofErr w:type="gramEnd"/>
            <w:r w:rsidRPr="005825F0">
              <w:rPr>
                <w:rFonts w:ascii="Arial" w:hAnsi="Arial" w:cs="Arial"/>
                <w:sz w:val="24"/>
                <w:szCs w:val="24"/>
              </w:rPr>
              <w:t xml:space="preserve"> </w:t>
            </w:r>
            <w:proofErr w:type="gramStart"/>
            <w:r w:rsidRPr="005825F0">
              <w:rPr>
                <w:rFonts w:ascii="Arial" w:hAnsi="Arial" w:cs="Arial"/>
                <w:sz w:val="24"/>
                <w:szCs w:val="24"/>
              </w:rPr>
              <w:t>учреждениях</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2.1.5. Внесение в Реестр сведений об объектах учета и записей об изменении сведений о них осуществляется на основании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 включению в раздел 3 Реестра.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Заявление с приложением иных необходимых документов представляется в Администрацию поселения в двухнедельный срок с момента возникновения, изменения или прекращения права на объекты учета (изменения сведений об объектах учета).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Сведения о создании муниципальными образованиями муниципальных унитарных предприятий, муниципальных учреждений, хозяйственных обществ и иных юридических лиц, а также об участии муниципальных образований в юридических лицах вносятся в Реестр на основании принятых решений о создании (участии в создании) таких юридических лиц.</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Внесение в Реестр записей об изменении сведений о муниципальных унитарных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Соответствующие заявления представляются в Администрацию поселения в двухнедельный срок с момента изменения сведений об объектах учета.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отношении объектов казны муниципальных образований сведения об объектах учета и записи об изменении сведений о них вносятся в Реестр на основании надлежащим образом заверенных копий документов, подтверждающих приобретение муниципальным образованием имущества, возникновение, изменение, прекращение права муниципальной собственности на имущество, изменений сведений об объектах учета.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Копии указанных документов представляются в Администрацию поселения (должностному лицу Администрации, ответственному за ведение Реестра), в </w:t>
            </w:r>
            <w:r w:rsidRPr="005825F0">
              <w:rPr>
                <w:rFonts w:ascii="Arial" w:hAnsi="Arial" w:cs="Arial"/>
                <w:sz w:val="24"/>
                <w:szCs w:val="24"/>
              </w:rPr>
              <w:lastRenderedPageBreak/>
              <w:t>двухнедельный срок с момента возникновения, изменения или прекращения права муниципального образования на имущество (изменения сведений об объекте учета) должностными лицами Администрации поселения, ответственными за оформление соответствующих документов.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 xml:space="preserve">Одновременно с письменным заявлением правообладатели, имеющие объекты учета, предоставляют в Администрацию поселения карту учета муниципального имущества, имеющегося у юридического лица по форме, согласно </w:t>
            </w:r>
            <w:r w:rsidRPr="005825F0">
              <w:rPr>
                <w:rFonts w:ascii="Arial" w:hAnsi="Arial" w:cs="Arial"/>
                <w:bCs/>
                <w:sz w:val="24"/>
                <w:szCs w:val="24"/>
              </w:rPr>
              <w:t>приложению № 2</w:t>
            </w:r>
            <w:r w:rsidRPr="005825F0">
              <w:rPr>
                <w:rFonts w:ascii="Arial" w:hAnsi="Arial" w:cs="Arial"/>
                <w:sz w:val="24"/>
                <w:szCs w:val="24"/>
              </w:rPr>
              <w:t>, перечень имущества, стоимость которого превышает размер, установленный решениями представительных органов соответствующих муниципальных образований, а также перечень особо ценного движимого имущества, закрепленного за автономными и бюджетными муниципальными учреждениями, и иные документы при необходимости (копии инвентарных карточек</w:t>
            </w:r>
            <w:proofErr w:type="gramEnd"/>
            <w:r w:rsidRPr="005825F0">
              <w:rPr>
                <w:rFonts w:ascii="Arial" w:hAnsi="Arial" w:cs="Arial"/>
                <w:sz w:val="24"/>
                <w:szCs w:val="24"/>
              </w:rPr>
              <w:t xml:space="preserve"> по учету основных средств на объекты недвижимости, технических паспортов, паспортов транспортных средств, свидетельств о государственной регистрации прав юридического лица в уполномоченном органе, правоустанавливающих и </w:t>
            </w:r>
            <w:proofErr w:type="spellStart"/>
            <w:r w:rsidRPr="005825F0">
              <w:rPr>
                <w:rFonts w:ascii="Arial" w:hAnsi="Arial" w:cs="Arial"/>
                <w:sz w:val="24"/>
                <w:szCs w:val="24"/>
              </w:rPr>
              <w:t>правоудостоверяющих</w:t>
            </w:r>
            <w:proofErr w:type="spellEnd"/>
            <w:r w:rsidRPr="005825F0">
              <w:rPr>
                <w:rFonts w:ascii="Arial" w:hAnsi="Arial" w:cs="Arial"/>
                <w:sz w:val="24"/>
                <w:szCs w:val="24"/>
              </w:rPr>
              <w:t xml:space="preserve"> документов на земельные участки и т.д.).</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2.1.6. Руководитель правообладателя, имеющей в пользовании по основаниям, предусмотренным гражданским законодательством Российской Федерации, муниципальное имущество, а также руководитель хозяйствующего субъекта, имеющего в уставном капитале акции (доли), принадлежащие муниципальному образованию, либо на ином основании, предусмотренном гражданским законодательством Российской Федерации, несет ответственность за полноту и достоверность предоставленных данных в соответствии с действующим законодательством.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Ответственность за достоверность, полноту и сохранение информационной базы Реестра возлагается на Администрацию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bCs/>
                <w:sz w:val="24"/>
                <w:szCs w:val="24"/>
              </w:rPr>
            </w:pPr>
            <w:r w:rsidRPr="005825F0">
              <w:rPr>
                <w:rFonts w:ascii="Arial" w:hAnsi="Arial" w:cs="Arial"/>
                <w:sz w:val="24"/>
                <w:szCs w:val="24"/>
              </w:rPr>
              <w:t xml:space="preserve">2.1.7. Сведения об объектах учета, содержащихся в Реестре, носят открытый характер и предоставляются любым заинтересованным лицам в виде выписок из Реестра по форме, согласно </w:t>
            </w:r>
            <w:r w:rsidRPr="005825F0">
              <w:rPr>
                <w:rFonts w:ascii="Arial" w:hAnsi="Arial" w:cs="Arial"/>
                <w:bCs/>
                <w:sz w:val="24"/>
                <w:szCs w:val="24"/>
              </w:rPr>
              <w:t>приложению № 3.</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Предоставление сведений об объектах учета осуществляется Администрацией поселения на основании письменных запросов в 10-дневный срок со дня поступления запроса.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2.1.8. Ликвидация Реестра осуществляется в порядке, установленном действующим законодательством. При ликвидации Реестра данные передаются в архив Администрации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2.1.9. Затраты по учету муниципального имущества и ведению Реестра финансируются за счет средств бюджета муниципального образования.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pStyle w:val="a6"/>
              <w:numPr>
                <w:ilvl w:val="1"/>
                <w:numId w:val="1"/>
              </w:numPr>
              <w:autoSpaceDE w:val="0"/>
              <w:autoSpaceDN w:val="0"/>
              <w:adjustRightInd w:val="0"/>
              <w:spacing w:after="0" w:line="240" w:lineRule="auto"/>
              <w:ind w:left="0" w:firstLine="567"/>
              <w:jc w:val="both"/>
              <w:rPr>
                <w:rFonts w:ascii="Arial" w:hAnsi="Arial" w:cs="Arial"/>
                <w:sz w:val="24"/>
                <w:szCs w:val="24"/>
              </w:rPr>
            </w:pPr>
            <w:r w:rsidRPr="005825F0">
              <w:rPr>
                <w:rFonts w:ascii="Arial" w:hAnsi="Arial" w:cs="Arial"/>
                <w:sz w:val="24"/>
                <w:szCs w:val="24"/>
              </w:rPr>
              <w:t>Порядок внесения в Реестр объектов, созданных за счет средств бюджета муниципального образования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2.2.1. По окончании строительства объекта за счет средств бюджета муниципальный заказчик готовит необходимую документацию и производит передачу Администрации поселения введенного в эксплуатацию объекта с представлением следующей документации: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распорядительный документ, разрешающий строительство (реконструкцию)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правоустанавливающие документы на земельный участок (при необходимости);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акты разграничения балансовой принадлежности;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документы, подтверждающие финансирование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разрешение на ввод объекта в эксплуатацию и акт приемки объекта капитального строительства;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акт приема-передачи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акт (накладная) приема-передачи основных средств (ф. ОС-1);</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извещение-авизо.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случае приема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2.2.2. Администрация поселения в течение 3 месяцев производит регистрацию права муниципальной собственности в уполномоченном органе, вносит объект в Реестр и определяет порядок использования.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После регистрации права муниципальной собственности и включения объекта в Реестр муниципальный заказчик совместно с Администрацией поселения готовит необходимую документацию, производит передачу объекта соответствующим организациям в соответствии с настоящим Положением.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Для передачи объекта оформляются и </w:t>
            </w:r>
            <w:proofErr w:type="gramStart"/>
            <w:r w:rsidRPr="005825F0">
              <w:rPr>
                <w:rFonts w:ascii="Arial" w:hAnsi="Arial" w:cs="Arial"/>
                <w:sz w:val="24"/>
                <w:szCs w:val="24"/>
              </w:rPr>
              <w:t>предоставляются следующие документы</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разрешение на ввод объекта в эксплуатацию и акт приемки объекта капитального строительства; </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проектная документация;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исполнительная документация (акты на скрытые работы, акты испытания, акт технического осмотра и допуска к эксплуатации);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акты разграничения балансовой принадлежности и границ эксплуатационной ответственности;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акт приема-передачи объектов;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акт (накладная) приема-передачи основных средств (ф. ОС-1);</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извещение-авизо.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2.2.3. Муниципальный заказчик (балансодержатель) предоставляет в Реестр информацию об объектах незавершенного строительства в порядке, установленном настоящим положением, с указанием стоимости произведенных на его строительство затрат.</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pStyle w:val="a6"/>
              <w:numPr>
                <w:ilvl w:val="1"/>
                <w:numId w:val="1"/>
              </w:num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Порядок приобретения, а также приема и передачи объектов в муниципальную собственность на безвозмездной основе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2.3.1. В муниципальную собственность поселения может передаваться (приобретаться) имущество, необходимое для выполнения полномочий, предусмотренных Федеральным законом от 06.10.2003 № 131-ФЗ «Об общих принципах организации местного самоуправления в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2.3.2. Передача объектов учета федеральной собственности, государственной собственности Краснодарского края в муниципальную собственность, а также передача объектов учета муниципальной собственности в федеральную собственность и государственную собственность Краснодарского края осуществляется в соответствии с Федеральным законом от 22.08.2004 № 122-ФЗ, Законом Краснодарского края от 06.07.1999 № 191-КЗ «О порядке передачи объектов государственной собственности </w:t>
            </w:r>
            <w:proofErr w:type="spellStart"/>
            <w:r w:rsidRPr="005825F0">
              <w:rPr>
                <w:rFonts w:ascii="Arial" w:hAnsi="Arial" w:cs="Arial"/>
                <w:sz w:val="24"/>
                <w:szCs w:val="24"/>
              </w:rPr>
              <w:t>Краснодарско</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го края в муниципальную собственность и приема объектов муниципальной собственности в государственную собственность Краснодарского края» и соответствующими муниципальными правовыми актами.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2.3.3. Для осуществления безвозмездной передачи (приобретения) в муниципальную собственность объектов, необходимых для осуществления полномочий поселения, не являющихся государственной собственностью и собственностью муниципального района, в который входит поселение, собственник объекта обращается с заявлением в Администрацию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Для принятия решения о приеме объекта в муниципальную собственность собственник </w:t>
            </w:r>
            <w:proofErr w:type="gramStart"/>
            <w:r w:rsidRPr="005825F0">
              <w:rPr>
                <w:rFonts w:ascii="Arial" w:hAnsi="Arial" w:cs="Arial"/>
                <w:sz w:val="24"/>
                <w:szCs w:val="24"/>
              </w:rPr>
              <w:t>предоставляет следующие документы</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 решение общего собрания акционеров, учредителей (пайщиков), совета директоров или решение конкурсного управляющего организации (при проведении процедуры банкротства) о безвозмездной передаче в муниципальную собственность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свидетельство о регистрации права собственности на объект недвижимости с приложением копий документов, послуживших основанием для его регистрации;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правоустанавливающие документы на земельный участок;</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инвентарную карточку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акт разграничения балансовой принадлежности;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документы, подтверждающие право собственности на движимое имущество.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На основании предоставленных собственником имущества документов Администрацией поселения по согласованию с Советом поселения принимается решение о безвозмездном приеме (приобретении) в муниципальную собственность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Администрация поселения заключает договор с собственником имущества о безвозмездном приеме (приобретении) в муниципальную собственность объекта и подписывает акт приема-передачи.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период между подписанием договора и до регистрации права муниципальной собственности в уполномоченном органе Администрация поселения обязана обеспечить сохранность объекта недвижимости. После регистрации права муниципальной собственности на объект недвижимости Администрация поселения вносит объект в Реестр и принимает решение о порядке его использования.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Движимое имущество вносится в Реестр на основании распоряжения Администрации поселения, подготовленного одновременно с договором на приобретение и актом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приема-передачи.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2.3.4. Условия приема в муниципальную собственность поселения имущества, необходимого для выполнения полномочий на возмездной основе, устанавливаются отдельными решениями Совета поселения в соответствии с действующим законодательством.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 Порядок создания, управления и ликвидации муниципальных унитарных предприятий, муниципальных казенных предприятий, муниципальных казенных учреждений, муниципальных бюджетных учреждений и муниципальных автономных учреждений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3.1. Порядок создания, управления и ликвидации муниципальных унитарных предприятий, муниципальных казенных предприятий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3.1.1. Настоящий порядок определяет в соответствии с Гражданским кодексом Российской Федерации, Федеральным законом от 14.11.2002 № 161-ФЗ «О государственных и муниципальных унитарных предприятиях» правовое положение муниципального унитарного предприятия, права и обязанности собственников их имущества, порядок создания, реорганизации и ликвидации унитарного предприятия.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Муниципальные унитарные предприятия, основанные на праве хозяйственного ведения и муниципальные унитарные предприятия, основанные на праве оперативного управления (казенное предприятие) создаются на основании решения Администрации поселения, согласованного с Советом поселения, в целях решения вопросов местного значения, определенных федеральными законами от 06.10.2003 № 131-ФЗ «Об общих принципах организации местного самоуправления в Российской Федерации» и от 14.11.2002 № 161-ФЗ «О государственных и муниципальных унитарных предприятиях».</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3.1.2. Функции учредителя муниципального унитарного предприятия и казенного </w:t>
            </w:r>
            <w:r w:rsidRPr="005825F0">
              <w:rPr>
                <w:rFonts w:ascii="Arial" w:hAnsi="Arial" w:cs="Arial"/>
                <w:sz w:val="24"/>
                <w:szCs w:val="24"/>
              </w:rPr>
              <w:lastRenderedPageBreak/>
              <w:t>предприятия осуществляет Администрация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Администрация поселения выполняет следующие полномочия: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утверждает уставы муниципальных унитарных предприятий и казенных предприятий, вносит изменения и дополнения в Устав,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 также утверждает Устав в новой редакции;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закрепляет муниципальное имущество за муниципальным унитарным предприятием на праве хозяйственного ведения, за казенным предприятием на праве оперативного управления;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-определяет цели, предмет, виды деятельности муниципального унитарного предприятия и казенного предприятия, а также дает согласие на участие муниципального унитарного предприятия в ассоциациях и других объединениях коммерческих организаций;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дает согласие муниципальному унитарному предприятию на совершение сделок с недвижимым имуществом (в том числе не влекущих переход права на данное имущество), а также с учтенным в Реестре движимым имуществом;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подготавливает проект решения Совета поселения о даче согласия муниципальному унитарному предприятию на продажу недвижимого имущества, находящегося у предприятия в хозяйственном ведении. В проекте решения указываются данные, характеризующие объект недвижимости, его остаточная и рыночная стоимость, в </w:t>
            </w:r>
            <w:proofErr w:type="gramStart"/>
            <w:r w:rsidRPr="005825F0">
              <w:rPr>
                <w:rFonts w:ascii="Arial" w:hAnsi="Arial" w:cs="Arial"/>
                <w:sz w:val="24"/>
                <w:szCs w:val="24"/>
              </w:rPr>
              <w:t>связи</w:t>
            </w:r>
            <w:proofErr w:type="gramEnd"/>
            <w:r w:rsidRPr="005825F0">
              <w:rPr>
                <w:rFonts w:ascii="Arial" w:hAnsi="Arial" w:cs="Arial"/>
                <w:sz w:val="24"/>
                <w:szCs w:val="24"/>
              </w:rPr>
              <w:t xml:space="preserve"> с чем руководитель предприятия обязан предоставить в Администрацию поселения инвентарную карточку объекта недвижимости, пояснительную записку о необходимости осуществления сделки, проект договора купли-продажи и отчет об оценке рыночной стоимости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Денежные средства, вырученные от продажи муниципального имущества, за исключением НДС и средств, затраченных на его реализацию, направляются в бюджет муниципального образования;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осуществляет оценку состояния и результатов деятельности муниципального унитарного </w:t>
            </w:r>
            <w:proofErr w:type="gramStart"/>
            <w:r w:rsidRPr="005825F0">
              <w:rPr>
                <w:rFonts w:ascii="Arial" w:hAnsi="Arial" w:cs="Arial"/>
                <w:sz w:val="24"/>
                <w:szCs w:val="24"/>
              </w:rPr>
              <w:t>предприятия</w:t>
            </w:r>
            <w:proofErr w:type="gramEnd"/>
            <w:r w:rsidRPr="005825F0">
              <w:rPr>
                <w:rFonts w:ascii="Arial" w:hAnsi="Arial" w:cs="Arial"/>
                <w:sz w:val="24"/>
                <w:szCs w:val="24"/>
              </w:rPr>
              <w:t xml:space="preserve"> по исполнению возложенных на него функций и задач, а также проводит проверку эффективности его финансово-хозяйственной деятельности, состояния бухгалтерского учета и отчетности;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назначает на должность руководителя муниципального унитарного предприятия, руководителя казенного предприятия и принимает решение об освобождении их от должности.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Основанием для издания соответствующего распоряжения Администрации поселения является срочный трудовой договор с руководителем муниципального унитарного предприятия, казенного предприятия.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На замещение вакантной должности руководителя муниципального унитарного предприятия, казенного предприятия может проводиться конкурс.</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При освобождении от занимаемой должности руководителя муниципального унитарного предприятия или казенного предприятия, между ним и вновь назначаемым руководителем в обязательном порядке в пятидневный срок оформляется акт приема-передачи муниципального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принимает решения о применении к руководителю муниципального унитарного предприятия поощрений и дисциплинарных взысканий;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осуществляет учет, оформление, хранение трудовых книжек и документации о назначении, объявлении поощрений и взысканий, аттестации и увольнении руководителей муниципальных унитарных предприятий;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согласовывает прием на работу главного бухгалтера муниципального унитарного предприятия, заключение с ним, изменение и прекращение трудового договора;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определяет порядок распределения доходов казенного предприятия;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дает согласие на проведение крупных сделок (за исключением сделок, в </w:t>
            </w:r>
            <w:r w:rsidRPr="005825F0">
              <w:rPr>
                <w:rFonts w:ascii="Arial" w:hAnsi="Arial" w:cs="Arial"/>
                <w:sz w:val="24"/>
                <w:szCs w:val="24"/>
              </w:rPr>
              <w:lastRenderedPageBreak/>
              <w:t>отношении которых предусмотрен иной порядок согласования), сделок, в совершении которых имеется заинтересованность руководителей муниципальных унитарных предприятий, а также сделок, связанных с предоставлением займов, поручительств, получением банковских гарантий, с иными обременениями, уступкой требований, переводом долга и заключением договоров простого товарищества.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Крупной сделкой является сделка или несколько взаимосвязанных сделок, связанных с приобретением, отчуждением или возможностью отчуждения муниципальным унитарным предприятием прямо либо косвенно имущества, стоимость которого составляет более десяти процентов уставного фонда муниципального унитарного предприятия.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Стоимость отчуждаемого унитарным предприятием в результате крупной сделки имущества определяется на основании данных его бухгалтерского учета (остаточная стоимость), а стоимость приобретаемого унитарным предприятием имущества – на основании цены предложения такого имущества (рыночной стоимости);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определяет размер должностного оклада руководителей муниципальных унитарных предприятий;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осуществляет </w:t>
            </w:r>
            <w:proofErr w:type="gramStart"/>
            <w:r w:rsidRPr="005825F0">
              <w:rPr>
                <w:rFonts w:ascii="Arial" w:hAnsi="Arial" w:cs="Arial"/>
                <w:sz w:val="24"/>
                <w:szCs w:val="24"/>
              </w:rPr>
              <w:t>контроль за</w:t>
            </w:r>
            <w:proofErr w:type="gramEnd"/>
            <w:r w:rsidRPr="005825F0">
              <w:rPr>
                <w:rFonts w:ascii="Arial" w:hAnsi="Arial" w:cs="Arial"/>
                <w:sz w:val="24"/>
                <w:szCs w:val="24"/>
              </w:rPr>
              <w:t xml:space="preserve"> отчислением части прибыли муниципальных унитарных предприятий, оставшейся после уплаты налогов и иных обязательных платежей, в бюджет муниципального образования;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w:t>
            </w:r>
            <w:proofErr w:type="gramStart"/>
            <w:r w:rsidRPr="005825F0">
              <w:rPr>
                <w:rFonts w:ascii="Arial" w:hAnsi="Arial" w:cs="Arial"/>
                <w:sz w:val="24"/>
                <w:szCs w:val="24"/>
              </w:rPr>
              <w:t>утверждает</w:t>
            </w:r>
            <w:proofErr w:type="gramEnd"/>
            <w:r w:rsidRPr="005825F0">
              <w:rPr>
                <w:rFonts w:ascii="Arial" w:hAnsi="Arial" w:cs="Arial"/>
                <w:sz w:val="24"/>
                <w:szCs w:val="24"/>
              </w:rPr>
              <w:t xml:space="preserve"> тарифы на услуги муниципальных унитарных предприятий и осуществляет контроль за соблюдением утвержденных тарифов;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утверждает смету доходов и расходов муниципального казенного предприятия;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осуществляет иные полномочия, предусмотренные Федеральным законом от 14.11.2002 № 161-ФЗ «О государственных и муниципальных унитарных предприятиях».</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3.1.3. Решение о ликвидации муниципального унитарного предприятия и казенного предприятия принимаются Администрацией поселения по согласованию с Советом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Администрация поселения осуществляет ликвидацию муниципального унитарного предприятия и казенного предприятия в порядке, предусмотренном действующим законодательством.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На основании решения Администрации поселения о ликвидации муниципального унитарного предприятия или казенного предприятия назначается ликвидационная комиссия. В состав ликвидационной комиссии входят представители Администрации поселения, иные муниципальные служащие и руководитель ликвидируемого муниципального унитарного предприятия или казенного предприятия.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Ликвидационная комиссия осуществляет свои полномочия в соответствии со статьей 63 Гражданского кодекса Российской Федерации и Федеральным законом от 14.11.2002 № 161-ФЗ «О государственных и муниципальных унитарных предприятиях».</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3.1.4. </w:t>
            </w:r>
            <w:proofErr w:type="gramStart"/>
            <w:r w:rsidRPr="005825F0">
              <w:rPr>
                <w:rFonts w:ascii="Arial" w:hAnsi="Arial" w:cs="Arial"/>
                <w:sz w:val="24"/>
                <w:szCs w:val="24"/>
              </w:rPr>
              <w:t>Муниципальные унитарные предприятия обязаны ежеквартально в сроки сдачи квартальной и годовой бухгалтерской отчетности предоставлять в Администрацию поселения бухгалтерскую отчетность по форме, утвержденной приказом Министерства финансов Российской Федерации от 22 июля 2003 года № 67н) независимо от применяемой системы налогообложения.</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F16515">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3.2. Порядок создания, реорганизации, изменения типа и ликвидации</w:t>
            </w:r>
          </w:p>
          <w:p w:rsidR="005825F0" w:rsidRPr="005825F0" w:rsidRDefault="005825F0" w:rsidP="00F16515">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муниципальных учреждений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7A6B48">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 xml:space="preserve">3.2.1. </w:t>
            </w:r>
            <w:proofErr w:type="gramStart"/>
            <w:r w:rsidRPr="005825F0">
              <w:rPr>
                <w:rFonts w:ascii="Arial" w:hAnsi="Arial" w:cs="Arial"/>
                <w:sz w:val="24"/>
                <w:szCs w:val="24"/>
              </w:rPr>
              <w:t>Настоящий Порядок определяет в соответствии с Гражданским кодексом Российской Федерации, Бюджетным кодексом Российской Федерации, Федеральным законом от 12.01.1996 № 7-ФЗ «О некоммерческих организациях», Федеральным законом от 03.11.2006 № 174-ФЗ «Об автономных учреждениях» и другими законодательными актами Российской Федерации, принятыми в связи с совершенствованием правого положения государственных (муниципальных) учреждений, правовое положение муниципальных учреждений, права и обязанности собственников их имущества, порядок создания, реорганизации и</w:t>
            </w:r>
            <w:proofErr w:type="gramEnd"/>
            <w:r w:rsidRPr="005825F0">
              <w:rPr>
                <w:rFonts w:ascii="Arial" w:hAnsi="Arial" w:cs="Arial"/>
                <w:sz w:val="24"/>
                <w:szCs w:val="24"/>
              </w:rPr>
              <w:t xml:space="preserve"> ликвидации учреждений.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Функции и полномочия учредителя создаваемого муниципального учреждения осуществляет Администрации поселения. Собственником имущества муниципального учреждения является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Муниципальное учреждение может быть создано путем его учреждения или путем изменения типа существующего учреждения на основании решения Администрации поселения, согласованного с Советом поселения, в целях решения вопросов местного значения, определенных Федеральными законами от 06.10.2003 № 131-ФЗ «Об общих принципах организации местного самоуправления в Российской Федерации» и для осуществления управленческих, социально-культурных, коммунально-бытовых или иных функций, в соответствии с законодательством  Российской Федерации.</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Решение Администрации поселения о создании муниципального учреждения путем его учреждения или путем изменения типа существующего учреждения должно содержать:</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 наименование создаваемого муниципального учреждения с указанием его типа;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б) основные цели деятельности создаваемого муниципального учреждения, определенные в соответствии с федеральными законами и иными нормативными правовыми актами;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сведения о недвижимом имуществе (в том числе земельных участках), которое планируется закрепить (предоставить в постоянное (бессрочное) пользование) за создаваемым муниципальным учреждением;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г) предельную штатную численность работников (для казенного учреждения);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spellStart"/>
            <w:r w:rsidRPr="005825F0">
              <w:rPr>
                <w:rFonts w:ascii="Arial" w:hAnsi="Arial" w:cs="Arial"/>
                <w:sz w:val="24"/>
                <w:szCs w:val="24"/>
              </w:rPr>
              <w:t>д</w:t>
            </w:r>
            <w:proofErr w:type="spellEnd"/>
            <w:r w:rsidRPr="005825F0">
              <w:rPr>
                <w:rFonts w:ascii="Arial" w:hAnsi="Arial" w:cs="Arial"/>
                <w:sz w:val="24"/>
                <w:szCs w:val="24"/>
              </w:rPr>
              <w:t>) перечень мероприятий по созданию муниципального учреждения с указанием сроков их проведения.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3.2.2. Реорганизация муниципального учреждения может быть осуществлена в форме его слияния, присоединения, разделения или выделения.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Изменение типа муниципального учреждения не является его реорганизацией.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Решение о реорганизации муниципального учреждения принимается Администрацией поселения по согласованию с Советом поселения и должно содержать:</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 наименование муниципальных учреждений, участвующих в процессе реорганизации, с указанием их типов;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б) форму реорганизации;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наименование муниципального учреждения (учреждений) после завершения процесса реорганизации;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г) информацию об изменении (сохранении) основных целей деятельности реорганизуемого учреждения (учреждений);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spellStart"/>
            <w:r w:rsidRPr="005825F0">
              <w:rPr>
                <w:rFonts w:ascii="Arial" w:hAnsi="Arial" w:cs="Arial"/>
                <w:sz w:val="24"/>
                <w:szCs w:val="24"/>
              </w:rPr>
              <w:t>д</w:t>
            </w:r>
            <w:proofErr w:type="spellEnd"/>
            <w:r w:rsidRPr="005825F0">
              <w:rPr>
                <w:rFonts w:ascii="Arial" w:hAnsi="Arial" w:cs="Arial"/>
                <w:sz w:val="24"/>
                <w:szCs w:val="24"/>
              </w:rPr>
              <w:t>) информацию об изменении (сохранении) штатной численности (для казенных учреждений);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е) перечень мероприятий по реорганизации муниципального учреждения с указанием сроков их проведения.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3.2.3. Решение о ликвидации муниципального учреждения принимается Администрацией поселения по согласованию с Советом поселения и должно содержать:</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 наименование учреждения с указанием типа;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б) наименование правопреемника казенного учреждения, в том числе по обязательствам, возникшим в результате исполнения судебных решений.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Администрация поселения осуществляет ликвидацию муниципального учреждения в порядке, предусмотренном действующим законодательством.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На основании решения Администрации поселения о ликвидации муниципального учреждения назначается ликвидационная комиссия. В состав ликвидационной комиссии входят представители Администрации поселения, иные муниципальные служащие и руководитель ликвидируемого муниципального учреждения.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Ликвидационная комиссия осуществляет свои полномочия в соответствии со статьей Гражданского кодекса Российской Федерации и действующего законодательства.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3.2.4. Устав муниципального учреждения, а также вносимые в него изменения утверждаются Администрацией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Устав должен содержать:</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 общие положения, устанавливающие в том числе: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наименование муниципального учреждения с указанием в наименовании его типа;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информацию о месте нахождения муниципального учреждения;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наименование учредителя и собственника имущества муниципального учреждения;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б) предмет и цели деятельности учреждения в соответствии с федеральным законом, иным нормативным правовым актом, муниципальным правовым актом, а также исчерпывающий перечень видов деятельности (с указанием основных видов деятельности и иных видов деятельности, не являющихся основными), которые муниципальное учреждение вправе осуществлять в соответствии с целями, для достижения которых оно создано;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в) раздел об организации деятельности и управлении учреждением, </w:t>
            </w:r>
            <w:proofErr w:type="gramStart"/>
            <w:r w:rsidRPr="005825F0">
              <w:rPr>
                <w:rFonts w:ascii="Arial" w:hAnsi="Arial" w:cs="Arial"/>
                <w:sz w:val="24"/>
                <w:szCs w:val="24"/>
              </w:rPr>
              <w:t>содержащий</w:t>
            </w:r>
            <w:proofErr w:type="gramEnd"/>
            <w:r w:rsidRPr="005825F0">
              <w:rPr>
                <w:rFonts w:ascii="Arial" w:hAnsi="Arial" w:cs="Arial"/>
                <w:sz w:val="24"/>
                <w:szCs w:val="24"/>
              </w:rPr>
              <w:t xml:space="preserve"> в том числе сведения о структуре, компетенции органов управления учреждения, порядок их формирования, сроки полномочий и порядок деятельности таких органов, а также положения об ответственности руководителя учреждения;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г) раздел об имуществе и финансовом обеспечении учреждения, содержащий в том числе: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порядок распоряжения имуществом, приобретенным муниципальным учреждением (за исключением имущества, приобретенного за счет средств, выделенных учреждению собственником на приобретение такого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порядок передачи муниципальным бюджетным учреждением некоммерческим организациям в качестве их учредителя или участника денежных средств, иного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порядок осуществления крупных сделок и сделок, в совершении которых имеется заинтересованность;</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запрет на совершение сделок, возможными последствиями которых является отчуждение или обременение имущества, закрепленного за муниципальным </w:t>
            </w:r>
            <w:r w:rsidRPr="005825F0">
              <w:rPr>
                <w:rFonts w:ascii="Arial" w:hAnsi="Arial" w:cs="Arial"/>
                <w:sz w:val="24"/>
                <w:szCs w:val="24"/>
              </w:rPr>
              <w:lastRenderedPageBreak/>
              <w:t>учреждением, или имущества, приобретенного за счет средств, выделенных этому учреждению из бюджета, если иное не установлено законодательством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положения об открытии лицевых счетов муниципальному учреждению в органах Федерального казначейства, а также об иных счетах, открываемых муниципальному учреждению в соответствии с законодательством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положения о ликвидации муниципального учреждения по решению собственника имущества и распоряжении собственником имуществом ликвидированного учреждения, если иное не предусмотрено законодательством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указание на субсидиарную ответственность муниципального образования по обязательствам муниципального казенного учреждения в лице Администрации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осуществляющей функции и полномочия учредителя;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spellStart"/>
            <w:r w:rsidRPr="005825F0">
              <w:rPr>
                <w:rFonts w:ascii="Arial" w:hAnsi="Arial" w:cs="Arial"/>
                <w:sz w:val="24"/>
                <w:szCs w:val="24"/>
              </w:rPr>
              <w:t>д</w:t>
            </w:r>
            <w:proofErr w:type="spellEnd"/>
            <w:r w:rsidRPr="005825F0">
              <w:rPr>
                <w:rFonts w:ascii="Arial" w:hAnsi="Arial" w:cs="Arial"/>
                <w:sz w:val="24"/>
                <w:szCs w:val="24"/>
              </w:rPr>
              <w:t>) сведения о филиалах и представительствах учреждения;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е) иные разделы – в случаях, предусмотренных федеральными законами.</w:t>
            </w:r>
          </w:p>
          <w:p w:rsidR="005825F0" w:rsidRPr="005825F0" w:rsidRDefault="005825F0" w:rsidP="005825F0">
            <w:pPr>
              <w:autoSpaceDE w:val="0"/>
              <w:autoSpaceDN w:val="0"/>
              <w:adjustRightInd w:val="0"/>
              <w:spacing w:after="0" w:line="240" w:lineRule="auto"/>
              <w:ind w:firstLine="567"/>
              <w:jc w:val="both"/>
              <w:rPr>
                <w:rFonts w:ascii="Arial" w:hAnsi="Arial" w:cs="Arial"/>
                <w:color w:val="000000"/>
                <w:sz w:val="24"/>
                <w:szCs w:val="24"/>
              </w:rPr>
            </w:pPr>
            <w:r w:rsidRPr="005825F0">
              <w:rPr>
                <w:rFonts w:ascii="Arial" w:hAnsi="Arial" w:cs="Arial"/>
                <w:sz w:val="24"/>
                <w:szCs w:val="24"/>
              </w:rPr>
              <w:t xml:space="preserve">Содержание устава муниципального автономного учреждения должно соответствовать требованиям, установленным Федеральным законом от 03.11.2006 года  № 174-ФЗ </w:t>
            </w:r>
            <w:r w:rsidRPr="005825F0">
              <w:rPr>
                <w:rFonts w:ascii="Arial" w:hAnsi="Arial" w:cs="Arial"/>
                <w:color w:val="000000"/>
                <w:sz w:val="24"/>
                <w:szCs w:val="24"/>
              </w:rPr>
              <w:t>«Об автономных учреждениях».</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3.2.5. Администрация поселения, как орган местного самоуправления, осуществляющий функции и полномочия учредителя муниципального учреждения, осуществляет также следующие полномочия: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осуществляет изучение и оценку состояния и результатов деятельности муниципального </w:t>
            </w:r>
            <w:proofErr w:type="gramStart"/>
            <w:r w:rsidRPr="005825F0">
              <w:rPr>
                <w:rFonts w:ascii="Arial" w:hAnsi="Arial" w:cs="Arial"/>
                <w:sz w:val="24"/>
                <w:szCs w:val="24"/>
              </w:rPr>
              <w:t>учреждения</w:t>
            </w:r>
            <w:proofErr w:type="gramEnd"/>
            <w:r w:rsidRPr="005825F0">
              <w:rPr>
                <w:rFonts w:ascii="Arial" w:hAnsi="Arial" w:cs="Arial"/>
                <w:sz w:val="24"/>
                <w:szCs w:val="24"/>
              </w:rPr>
              <w:t xml:space="preserve"> по исполнению возложенных на него функций и задач, а также контроль за сохранностью и целевым использованием имущества, изымает излишнее, неиспользуемое или используемое не по назначению муниципальное имущество, закрепленное за учреждением либо приобретенное учреждением за счет средств, выделенных ему собственником на приобретение этого имущества. Имуществом, изъятым у учреждения, собственник этого имущества вправе распорядиться по своему усмотрению.</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принимает решения о применении к руководителям муниципальных учреждений дисциплинарных взысканий и поощрений;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осуществляет учет, оформление, хранение трудовых книжек и документации о назначении, объявлении поощрений и взысканий, аттестации и увольнении руководителей муниципальных учреждений;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определяет размер должностного оклада руководителей муниципальных учреждений;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назначает на должность руководителя муниципального учреждения и принимает решение об освобождении его от занимаемой должности.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Основанием для издания распоряжения Администрации поселения является срочный трудовой договор с руководителем муниципального учреждения, заключаемый. На замещение вакантной должности руководителя муниципального учреждения может проводиться конкурс.</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При освобождении от занимаемой должности руководителя муниципального учреждения, между ним и вновь назначаемым руководителем в обязательном порядке в пятидневный срок оформляется акт приема-передачи муниципального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утверждает тарифы на оказание платных услуг по видам деятельности, перечисленным в уставе муниципального учреждения, осуществляет </w:t>
            </w:r>
            <w:proofErr w:type="gramStart"/>
            <w:r w:rsidRPr="005825F0">
              <w:rPr>
                <w:rFonts w:ascii="Arial" w:hAnsi="Arial" w:cs="Arial"/>
                <w:sz w:val="24"/>
                <w:szCs w:val="24"/>
              </w:rPr>
              <w:t>контроль за</w:t>
            </w:r>
            <w:proofErr w:type="gramEnd"/>
            <w:r w:rsidRPr="005825F0">
              <w:rPr>
                <w:rFonts w:ascii="Arial" w:hAnsi="Arial" w:cs="Arial"/>
                <w:sz w:val="24"/>
                <w:szCs w:val="24"/>
              </w:rPr>
              <w:t xml:space="preserve"> соблюдением утвержденных тарифов;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 формирует и утверждает муниципальное задание для учреждений в соответствии с предусмотренными его учредительными документами основными </w:t>
            </w:r>
            <w:r w:rsidRPr="005825F0">
              <w:rPr>
                <w:rFonts w:ascii="Arial" w:hAnsi="Arial" w:cs="Arial"/>
                <w:sz w:val="24"/>
                <w:szCs w:val="24"/>
              </w:rPr>
              <w:lastRenderedPageBreak/>
              <w:t>видами деятельности;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осуществляет иные полномочия, предусмотренные действующим законодательством.</w:t>
            </w:r>
          </w:p>
          <w:p w:rsidR="00F16515"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Default="005825F0" w:rsidP="00F16515">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3.3. Порядок определения видов особо ценного движимого имущества и об определении перечней особо ценного движимого имущества муниципальных автономных или бюджетных учреждений</w:t>
            </w: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3.3.1. Виды особо ценного движимого имущества муниципальных автономных или бюджетных учреждений определяются Администрацией поселения по согласованию с Советом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3.3.2. Перечни особо ценного движимого имущества определяются для муниципальных автономных и бюджетных учреждений с учетом видов особо ценного движимого имущества и утверждаются Администрацией поселения при создании муниципальных автономных и бюджетных учреждений, а также при приобретении имущества за счет средств, выделенных им собственником.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3.3.3. При определении перечней особо ценного движимого имущества муниципальных автономных учреждений, которые созданы на базе имущества, находящегося в муниципальной собственности, и муниципальных бюджетных учреждений подлежат включению в состав такого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1) движимое имущество, балансовая (первоначальная) стоимость которого превышает 50 тыс. руб.;</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2) иное движимое имущество, без которого осуществление муниципальным автономным или бюджетным учреждением предусмотренных его уставом основных видов деятельности будет </w:t>
            </w:r>
            <w:proofErr w:type="gramStart"/>
            <w:r w:rsidRPr="005825F0">
              <w:rPr>
                <w:rFonts w:ascii="Arial" w:hAnsi="Arial" w:cs="Arial"/>
                <w:sz w:val="24"/>
                <w:szCs w:val="24"/>
              </w:rPr>
              <w:t>существенно затруднено</w:t>
            </w:r>
            <w:proofErr w:type="gramEnd"/>
            <w:r w:rsidRPr="005825F0">
              <w:rPr>
                <w:rFonts w:ascii="Arial" w:hAnsi="Arial" w:cs="Arial"/>
                <w:sz w:val="24"/>
                <w:szCs w:val="24"/>
              </w:rPr>
              <w:t xml:space="preserve"> и (или) которое отнесено к определенному виду особо ценного движимого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 имущество, отчуждение которого осуществляется в специальном порядке, установленном законами и иными нормативными правовыми актами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3.3.4. Ведение перечня особо ценного движимого имущества осуществляется муниципальным автономным или бюджетным учреждением на основании сведений бухгалтерского учета муниципальных учреждений о полном наименовании объекта, отнесенного в установленном порядке к особо ценному движимому имуществу, его балансовой (первоначальной), остаточной стоимости и об инвентарном (учетном) номере (при его наличии).</w:t>
            </w:r>
          </w:p>
          <w:p w:rsid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Перечни особо ценного движимого имущества ежегодно утверждаются распоряжением Администрации поселения.</w:t>
            </w: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Default="005825F0" w:rsidP="00F16515">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4. Порядок исчисления и уплаты в бюджет муниципальными унитарными предприятиями части прибыли, остающейся после уплаты налогов и иных обязательных платежей</w:t>
            </w: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4.1. Настоящий Порядок разработан в соответствии со статьей 295 Гражданского кодекса Российской Федерации, статьями 42, 57 Бюджетного кодекса Российской Федерации и регулирует поступления в бюджет поселения части прибыли муниципальных унитарных предприятий, остающейся после уплаты налогов и иных обязательных платежей.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Исчисление подлежащих перечислению в бюджет сумм части прибыли муниципальных унитарных предприятий производится ежеквартально (по состоянию на 1 апреля, 1июля, 1 октября) и по итогам года (по состоянию на 1 января).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Подлежащая уплате сумма части прибыли исчисляется в процентном отношении к сумме прибыли до налогообложения, уменьшенной на сумму </w:t>
            </w:r>
            <w:r w:rsidRPr="005825F0">
              <w:rPr>
                <w:rFonts w:ascii="Arial" w:hAnsi="Arial" w:cs="Arial"/>
                <w:sz w:val="24"/>
                <w:szCs w:val="24"/>
              </w:rPr>
              <w:lastRenderedPageBreak/>
              <w:t xml:space="preserve">уплаченного </w:t>
            </w:r>
            <w:proofErr w:type="gramStart"/>
            <w:r w:rsidRPr="005825F0">
              <w:rPr>
                <w:rFonts w:ascii="Arial" w:hAnsi="Arial" w:cs="Arial"/>
                <w:sz w:val="24"/>
                <w:szCs w:val="24"/>
              </w:rPr>
              <w:t>налога</w:t>
            </w:r>
            <w:proofErr w:type="gramEnd"/>
            <w:r w:rsidRPr="005825F0">
              <w:rPr>
                <w:rFonts w:ascii="Arial" w:hAnsi="Arial" w:cs="Arial"/>
                <w:sz w:val="24"/>
                <w:szCs w:val="24"/>
              </w:rPr>
              <w:t xml:space="preserve"> на прибыль и иных обязательных платежей.</w:t>
            </w:r>
          </w:p>
          <w:p w:rsidR="005825F0" w:rsidRPr="005825F0" w:rsidRDefault="005825F0" w:rsidP="005825F0">
            <w:pPr>
              <w:autoSpaceDE w:val="0"/>
              <w:autoSpaceDN w:val="0"/>
              <w:adjustRightInd w:val="0"/>
              <w:spacing w:after="0" w:line="240" w:lineRule="auto"/>
              <w:ind w:firstLine="567"/>
              <w:jc w:val="both"/>
              <w:rPr>
                <w:rFonts w:ascii="Arial" w:hAnsi="Arial" w:cs="Arial"/>
                <w:color w:val="FF0000"/>
                <w:sz w:val="24"/>
                <w:szCs w:val="24"/>
              </w:rPr>
            </w:pPr>
            <w:r w:rsidRPr="005825F0">
              <w:rPr>
                <w:rFonts w:ascii="Arial" w:hAnsi="Arial" w:cs="Arial"/>
                <w:sz w:val="24"/>
                <w:szCs w:val="24"/>
              </w:rPr>
              <w:t xml:space="preserve">4.2. Установить для муниципальных унитарных предприятий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отчисления в бюджет части прибыли, остающейся в распоряжении предприятия после уплаты налогов и иных обязательных платежей, в размере 30% процентов.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При снижении на отчетную дату (нарастающим итогом с начала года) размера прибыли, являющейся базой для расчета отчислений в бюджет, по сравнению с размером прибыли на предшествующую дату, уплата части прибыли за соответствующий период, а также возврат из бюджета ранее уплаченных сумм, не производятся.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4.3. Расчет сумм, подлежащих перечислению в бюджет, осуществляется муниципальными унитарными предприятиями самостоятельно на основании данных отчета о прибылях и убытках за соответствующий период (форма № 2 бухгалтерской отчетности).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4.4. Муниципальные унитарные предприятия представляют в Администрацию поселения следующие документы: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расчет сумм, подлежащих перечислению в бюджет;</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копии платежных документов с отметкой банка о перечислении сре</w:t>
            </w:r>
            <w:proofErr w:type="gramStart"/>
            <w:r w:rsidRPr="005825F0">
              <w:rPr>
                <w:rFonts w:ascii="Arial" w:hAnsi="Arial" w:cs="Arial"/>
                <w:sz w:val="24"/>
                <w:szCs w:val="24"/>
              </w:rPr>
              <w:t>дств с р</w:t>
            </w:r>
            <w:proofErr w:type="gramEnd"/>
            <w:r w:rsidRPr="005825F0">
              <w:rPr>
                <w:rFonts w:ascii="Arial" w:hAnsi="Arial" w:cs="Arial"/>
                <w:sz w:val="24"/>
                <w:szCs w:val="24"/>
              </w:rPr>
              <w:t>асчетного счета плательщика в бюджет (штамп банка с указанием даты проведения операции, подпись ответственного лица банка);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отчет о прибылях и убытках на отчетную дату, подписанные руководителем и главным бухгалтером предприятия, заверенные печатью предприятия.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Перечисление части прибыли осуществляется муниципальными унитарными предприятиями не позднее 5 дней после наступления установленных сроков представления квартальной и годовой бухгалтерской отчетности в бюджет на единый казначейский счет, открытый Управлением Федерального казначейства по Краснодарскому краю. При оформлении платежного поручения указывается период, за который производится оплата; в назначении платежа – код бюджетной классификации.</w:t>
            </w:r>
          </w:p>
          <w:p w:rsid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Руководители муниципальных унитарных предприятий несут установленную законодательством ответственность за несоблюдение порядка и сроков перечисления части прибыли в бюджет, а также за недостоверность данных о результатах финансовой деятельности предприятия.</w:t>
            </w: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F16515" w:rsidRDefault="005825F0" w:rsidP="00F16515">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5. Порядок списания муниципального имущества</w:t>
            </w:r>
          </w:p>
          <w:p w:rsidR="00F16515"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5.1. </w:t>
            </w:r>
            <w:proofErr w:type="gramStart"/>
            <w:r w:rsidRPr="005825F0">
              <w:rPr>
                <w:rFonts w:ascii="Arial" w:hAnsi="Arial" w:cs="Arial"/>
                <w:sz w:val="24"/>
                <w:szCs w:val="24"/>
              </w:rPr>
              <w:t>Настоящий Порядок разработан в соответствии с Гражданским кодексом Российской Федерации, руководствуясь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 декабря 2010 года № 157н, Методическими указаниями по бухгалтерскому учету основных средств, утвержденными Приказом Минфина России</w:t>
            </w:r>
            <w:proofErr w:type="gramEnd"/>
            <w:r w:rsidRPr="005825F0">
              <w:rPr>
                <w:rFonts w:ascii="Arial" w:hAnsi="Arial" w:cs="Arial"/>
                <w:sz w:val="24"/>
                <w:szCs w:val="24"/>
              </w:rPr>
              <w:t xml:space="preserve"> от 13 октября 2003 года № 91н, в целях совершенствования порядка распоряжения муниципальным имуществом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Списанию в соответствии с настоящим Порядком подлежат здания (в том числе</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жилые и нежилые помещения), строения, сооружения, машины и оборудование, транспортные средства, производственный и хозяйственный инвентарь, библиотечный фонд, прочие учтенные в Реестре основные средства: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а) пришедшие в негодность </w:t>
            </w:r>
            <w:proofErr w:type="gramStart"/>
            <w:r w:rsidRPr="005825F0">
              <w:rPr>
                <w:rFonts w:ascii="Arial" w:hAnsi="Arial" w:cs="Arial"/>
                <w:sz w:val="24"/>
                <w:szCs w:val="24"/>
              </w:rPr>
              <w:t>вследствие</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физического и морального износа;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аварий, стихийных бедствий и (или) иных чрезвычайных ситуаций, в случаях, когда восстановить его невозможно или экономически нецелесообразно;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б) в связи с недостачей и порчей;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в связи с необходимостью сноса объектов недвижимости, находящихся в хозяйственном ведении или оперативном управлении в целях их</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реконструкции, или нового строительства.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5.2. Решение о списании объектов недвижимости, находящихся в собственности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принимается Администрацией поселения по согласованию с Советом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Решение о согласовании списания учтенного в Реестре движимого муниципального имущества, находящегося в хозяйственном ведении муниципального унитарного предприятия или оперативном управлении муниципального казенного учреждения или предприятия, а также особо ценного движимого имущества, закрепленного на праве оперативного управления за бюджетным или автономным учреждением, и имущество казны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принимается Администрацией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Остальное движимое имущество списывается балансодержателями самостоятельно.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5.3. В целях согласования списания объектов недвижимости руководитель муниципального унитарного предприятия, казенного предприятия, муниципального учреждения обращается в Администрацию поселения и представляет следующие документы: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Копию технического паспорта на объект;</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Копию свидетельства о государственной регистрации права при его наличии. При списании объектов казны наличие свидетельства о государственной регистрации права обязательно;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Заключение уполномоченной организации о техническом состоянии объекта недвижимости, с приложением копии лицензии организации либо иной документ, подтверждающий право организации на осуществление деятельности по техническому учету и технической инвентаризации объектов капитального строительства (в случае, если для осуществления данной деятельности необходима лицензия и иное специальное разрешение);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Фотографии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Копии </w:t>
            </w:r>
            <w:proofErr w:type="spellStart"/>
            <w:r w:rsidRPr="005825F0">
              <w:rPr>
                <w:rFonts w:ascii="Arial" w:hAnsi="Arial" w:cs="Arial"/>
                <w:sz w:val="24"/>
                <w:szCs w:val="24"/>
              </w:rPr>
              <w:t>правоудостоверяющих</w:t>
            </w:r>
            <w:proofErr w:type="spellEnd"/>
            <w:r w:rsidRPr="005825F0">
              <w:rPr>
                <w:rFonts w:ascii="Arial" w:hAnsi="Arial" w:cs="Arial"/>
                <w:sz w:val="24"/>
                <w:szCs w:val="24"/>
              </w:rPr>
              <w:t xml:space="preserve"> документов на земельный участок;</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Копию приказа предприятия о назначении постоянно действующей комиссии по списанию основных средств, заверенную печатью балансодержателя;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5.3.7. Акт о списании объекта основных средств, утвержденный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руководителем балансодержателя (унифицированная форма ОС-4);</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5.3.8. Копию инвентарной карточки, заверенную печатью</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балансодержателя;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5.3.9. Информацию о дальнейшем использовании земельного участка под списываемым объектом недвижимости.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5.3.10. При списании объектов недвижимости в связи со строительством и реконструкцией дополнительно представляются: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разрешение на строительство, выданное уполномоченным органом;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проект организации строительства (реконструкции) объектов капитального строительства;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проект организации работ по сносу или демонтажу объектов капитального строительства, их частей;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заключение государственной экспертизы проектной документации, подготовленное уполномоченным органом или учреждением в установленном законодательством порядке.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Администрация поселения проверяет представленные документы и согласовывает проект решения о списании с Советом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целях согласования списания учтенного в Реестре движимого имущества, руководитель муниципального унитарного предприятия, казенного предприятия, муниципального казенного учреждения, а также муниципального бюджетного или автономного учреждения при согласовании списания особо ценного движимого имущества, обращается в Администрацию поселения и представляет следующие документы: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5.5.1. Копию распорядительного акта о назначении постоянно действующей комиссии по списанию основных средств, заверенную печатью балансодержателя;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Соответствующий виду списываемого имущества акт о списании основных средств, утвержденный руководителем балансодержателя, по установленной форме;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Перечень подлежащих списанию основных средств, с указанием их остаточной стоимости;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Копию инвентарной карточки списываемого объекта основных средств, заверенную печатью балансодержателя;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Акт (ведомость дефектов) о техническом состоянии основных средств, выданный специализированной организацией, имеющей соответствующую лицензию, либо решение комиссии по списанию основных средств, созданной решением Совета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При списании транспортных средств дополнительно – заключение уполномоченной организации о техническом состоянии объекта, копии паспорта транспортного средства и свидетельства о регистрации транспортного средства, заверенные печатью балансодержателя;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5.6. Документы по списанию имущества, учтенного на балансе Администрации поселения, и являющего казной муниципального образования, представляет уполномоченное должностное лицо Администрации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5.7. При списании учтенных в Реестре основных средств, утраченных вследствие кражи, повреждений, пожара, аварий и других чрезвычайных ситуаций, дополнительно представляются: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5.7.1. Документы, подтверждающие факт утраты имущества, подготовленные специализированными уполномоченными организациями;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5.7.2. Объяснительные записки руководителя балансодержателя и материально ответственных лиц о факте утраты имущества с указанием сведений о возмещении виновными лицами в установленном законодательством порядке ущерба;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5.7.3. Копия приказа (распоряжения) о принятии мер в отношении лиц, виновных в преждевременном выбытии основных средств из эксплуатации, в случае установления таковых.</w:t>
            </w:r>
          </w:p>
          <w:p w:rsid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5.8. Совет поселения имеет право осуществлять </w:t>
            </w:r>
            <w:proofErr w:type="gramStart"/>
            <w:r w:rsidRPr="005825F0">
              <w:rPr>
                <w:rFonts w:ascii="Arial" w:hAnsi="Arial" w:cs="Arial"/>
                <w:sz w:val="24"/>
                <w:szCs w:val="24"/>
              </w:rPr>
              <w:t>контроль за</w:t>
            </w:r>
            <w:proofErr w:type="gramEnd"/>
            <w:r w:rsidRPr="005825F0">
              <w:rPr>
                <w:rFonts w:ascii="Arial" w:hAnsi="Arial" w:cs="Arial"/>
                <w:sz w:val="24"/>
                <w:szCs w:val="24"/>
              </w:rPr>
              <w:t xml:space="preserve"> списанием учтенных в Реестре основных средств.</w:t>
            </w:r>
          </w:p>
          <w:p w:rsidR="00F16515" w:rsidRDefault="00F16515" w:rsidP="005825F0">
            <w:pPr>
              <w:autoSpaceDE w:val="0"/>
              <w:autoSpaceDN w:val="0"/>
              <w:adjustRightInd w:val="0"/>
              <w:spacing w:after="0" w:line="240" w:lineRule="auto"/>
              <w:ind w:firstLine="567"/>
              <w:jc w:val="both"/>
              <w:rPr>
                <w:rFonts w:ascii="Arial" w:hAnsi="Arial" w:cs="Arial"/>
                <w:sz w:val="24"/>
                <w:szCs w:val="24"/>
              </w:rPr>
            </w:pP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Default="005825F0" w:rsidP="00F16515">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6. Порядок передачи муниципального имущества в аренду и безвозмездное пользование</w:t>
            </w: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6.1. Порядок заключения договоров аренды и договоров безвозмездного пользования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6.1.1. </w:t>
            </w:r>
            <w:proofErr w:type="gramStart"/>
            <w:r w:rsidRPr="005825F0">
              <w:rPr>
                <w:rFonts w:ascii="Arial" w:hAnsi="Arial" w:cs="Arial"/>
                <w:sz w:val="24"/>
                <w:szCs w:val="24"/>
              </w:rPr>
              <w:t xml:space="preserve">Настоящий Порядок разработан в целях совершенствования порядка распоряжения муниципальным имуществом поселения в соответствии с Гражданским кодексом Российской Федерации, Федеральным законом от 26 июля </w:t>
            </w:r>
            <w:r w:rsidRPr="005825F0">
              <w:rPr>
                <w:rFonts w:ascii="Arial" w:hAnsi="Arial" w:cs="Arial"/>
                <w:sz w:val="24"/>
                <w:szCs w:val="24"/>
              </w:rPr>
              <w:lastRenderedPageBreak/>
              <w:t>2006 года № 135-ФЗ «О защите конкуренции»,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w:t>
            </w:r>
            <w:proofErr w:type="gramEnd"/>
            <w:r w:rsidRPr="005825F0">
              <w:rPr>
                <w:rFonts w:ascii="Arial" w:hAnsi="Arial" w:cs="Arial"/>
                <w:sz w:val="24"/>
                <w:szCs w:val="24"/>
              </w:rPr>
              <w:t xml:space="preserve">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и другими нормативными правовыми актами.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6.1.2. </w:t>
            </w:r>
            <w:proofErr w:type="gramStart"/>
            <w:r w:rsidRPr="005825F0">
              <w:rPr>
                <w:rFonts w:ascii="Arial" w:hAnsi="Arial" w:cs="Arial"/>
                <w:sz w:val="24"/>
                <w:szCs w:val="24"/>
              </w:rPr>
              <w:t>В соответствии с Федеральным законом от 26 июля 2006 года № 135-ФЗ «О 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вне зависимости от того, закреплено ли это имущество на праве хозяйственного ведения или оперативного управления, может быть осуществлено только по результатам проведения конкурсов</w:t>
            </w:r>
            <w:proofErr w:type="gramEnd"/>
            <w:r w:rsidRPr="005825F0">
              <w:rPr>
                <w:rFonts w:ascii="Arial" w:hAnsi="Arial" w:cs="Arial"/>
                <w:sz w:val="24"/>
                <w:szCs w:val="24"/>
              </w:rPr>
              <w:t xml:space="preserve"> или аукционов на право заключения таких договоров, за исключением случаев, предусмотренных статьями 17.1, 19 и 53 указанного федерального закона.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Конкурсы или аукционы на право заключения договоров проводятся в случаях, когда имущество свободно от договорных отношений.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6.1.3. В случаях, предусмотренных пунктами 1-13 части 1 ст. 17.1, ст. 19 и ст. 53 Федерального закона от 26 июля 2006 года № 135-ФЗ «О защите конкуренции», решение о передаче муниципального имущества принимается в установленном порядке без проведения конкурсов или аукционов.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6.1.4. </w:t>
            </w:r>
            <w:proofErr w:type="gramStart"/>
            <w:r w:rsidRPr="005825F0">
              <w:rPr>
                <w:rFonts w:ascii="Arial" w:hAnsi="Arial" w:cs="Arial"/>
                <w:sz w:val="24"/>
                <w:szCs w:val="24"/>
              </w:rPr>
              <w:t>Конкурсы или аукционы на право заключения договоров передачи имущества проводятся в порядке, установленном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w:t>
            </w:r>
            <w:proofErr w:type="gramEnd"/>
            <w:r w:rsidRPr="005825F0">
              <w:rPr>
                <w:rFonts w:ascii="Arial" w:hAnsi="Arial" w:cs="Arial"/>
                <w:sz w:val="24"/>
                <w:szCs w:val="24"/>
              </w:rPr>
              <w:t xml:space="preserve">, в </w:t>
            </w:r>
            <w:proofErr w:type="gramStart"/>
            <w:r w:rsidRPr="005825F0">
              <w:rPr>
                <w:rFonts w:ascii="Arial" w:hAnsi="Arial" w:cs="Arial"/>
                <w:sz w:val="24"/>
                <w:szCs w:val="24"/>
              </w:rPr>
              <w:t>отношении</w:t>
            </w:r>
            <w:proofErr w:type="gramEnd"/>
            <w:r w:rsidRPr="005825F0">
              <w:rPr>
                <w:rFonts w:ascii="Arial" w:hAnsi="Arial" w:cs="Arial"/>
                <w:sz w:val="24"/>
                <w:szCs w:val="24"/>
              </w:rPr>
              <w:t xml:space="preserve"> которого заключение указанных договоров может осуществляться путем проведения торгов в форме конкурса».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6.1.5. Заключение договоров путем проведения торгов в форме конкурса возможно исключительно в отношении видов имущества, перечень которых утверждает федеральный антимонопольный орган.</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6.1.6. Организатором конкурсов или аукционов являются: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при проведении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указанного в части 1 статьи 17.1 Федерального закона «О защите конкуренции» – Администрация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 при проведении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указанного в части 3 статьи 17.1 Федерального закона «О защите конкуренции» – уполномоченный собственником обладатель права хозяйственного ведения или оперативного управления (муниципальное унитарное предприятие или муниципальное учреждение).</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6.1.7. По результатам проведения конкурсов или аукционов муниципальные </w:t>
            </w:r>
            <w:r w:rsidRPr="005825F0">
              <w:rPr>
                <w:rFonts w:ascii="Arial" w:hAnsi="Arial" w:cs="Arial"/>
                <w:sz w:val="24"/>
                <w:szCs w:val="24"/>
              </w:rPr>
              <w:lastRenderedPageBreak/>
              <w:t>унитарные предприятия или муниципальные учреждения заключают договор в отношении муниципального имущества, закрепленного за ними на праве хозяйственного ведения или оперативного управления, Администрация поселения – в отношении муниципального имущества казны.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 Передача муниципального имущества в аренду</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6.2.1. Передача муниципального имущества в аренду осуществляется Администрацией поселения, если имущество, в том числе недвижимое, находится в казне.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6.2.2. Муниципальное предприятие вправе сдавать в аренду принадлежащее ему на праве хозяйственного ведения недвижимое имущество с согласия Администрации поселения. Муниципальное предприятие передает в аренду принадлежащее ему движимое имущество, самостоятельно, за исключением случаев передачи движимого имущества, учтенного в Реестре, а также случаев, установленных федеральными законами.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6.2.3. Муниципальное автономное учреждение без согласия собственника не вправе передавать в аренду недвижимое имущество и особо ценное движимое имущество, закрепленное за ним собственником или приобретенное муниципальным автономным учреждением за счет средств, выделенных ему собственником на приобретение такого имущества. Остальное имущество, в том числе недвижимое, находящееся у него на праве оперативного управления, муниципальное автономное учреждение вправе передавать в аренду самостоятельно, если иное не установлено законом.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6.2.4. Муниципальное бюджетное учреждение без согласия собственника не вправе передавать в аренду недвижимое имущество, а также особо ценное движимое имущество, закрепленное за ним собственником или приобретенное муниципальным бюджетным учреждением за счет средств, выделенных ему собственником на приобретение такого имущества. Остальное движимое имущество, находящееся у него на праве оперативного управления, бюджетное учреждение вправе передавать в аренду самостоятельно, если иное не установлено законом.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6.2.5. Муниципальное казенное учреждение вправе сдавать в аренду имущество, принадлежащее ему на праве оперативного управления, с согласия собственника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6.2.6. Договор аренды является основным документом, определяющим взаимоотношения сторон, в том числе их права и обязанности.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6.2.7. Порядок заключения договоров аренды муниципального имущества определен в разделе 6.1 настоящего Положения.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6.2.8. </w:t>
            </w:r>
            <w:proofErr w:type="gramStart"/>
            <w:r w:rsidRPr="005825F0">
              <w:rPr>
                <w:rFonts w:ascii="Arial" w:hAnsi="Arial" w:cs="Arial"/>
                <w:sz w:val="24"/>
                <w:szCs w:val="24"/>
              </w:rPr>
              <w:t>В соответствии со статьей 651 Гражданского кодекса РФ и Федеральным законом от 21.07.1997 № 122-ФЗ «О государственной регистрации прав на недвижимое имущество и сделок с ним» договор аренды здания или сооружения, заключенный на срок не менее года,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6.2.9. Размер арендной платы за пользование муниципальным имуществом соответствует рыночной стоимости арендной платы, определяемой независимым оценщиком согласно требованиям Федерального закона от 29 июля 1998 года № 135-ФЗ «Об оценочной деятельности в Российской Федерации». Условия, порядок, сроки внесения, сумма арендной платы указываются в договоре аренды.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6.2.10. Средства от сдачи в аренду муниципального имущества казны в полном объеме поступают в бюджет муниципального образования, плательщиком НДС является арендатор.</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Средства от сдачи в аренду муниципального имущества, переданного в хозяйственное ведение муниципальных унитарных предприятий, поступают на счет </w:t>
            </w:r>
            <w:r w:rsidRPr="005825F0">
              <w:rPr>
                <w:rFonts w:ascii="Arial" w:hAnsi="Arial" w:cs="Arial"/>
                <w:sz w:val="24"/>
                <w:szCs w:val="24"/>
              </w:rPr>
              <w:lastRenderedPageBreak/>
              <w:t>предприятия и относятся к категории доходов, полученных от предпринимательской деятельности. Указанные доходы учитываются при формировании чистой прибыли предприятия.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Средства от сдачи в аренду муниципального имущества, переданного в оперативное управление муниципальным бюджетным учреждениям, поступают на лицевые счета этих учреждений с учетом НДС.</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Средства от сдачи в аренду муниципального имущества, переданного в оперативное управление муниципальным автономным учреждениям, поступают на расчетные счета этих учреждений с учетом НДС.</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Средства от сдачи в аренду муниципального имущества, переданного в оперативное управление муниципальным казенным учреждениям, поступают в бюджет муниципального образования, плательщиком НДС является арендатор.</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6.2.11. Муниципальные унитарные предприятия и муниципальные учреждения, выступающие в качестве арендодателей муниципального имущества, обязаны осуществлять </w:t>
            </w:r>
            <w:proofErr w:type="gramStart"/>
            <w:r w:rsidRPr="005825F0">
              <w:rPr>
                <w:rFonts w:ascii="Arial" w:hAnsi="Arial" w:cs="Arial"/>
                <w:sz w:val="24"/>
                <w:szCs w:val="24"/>
              </w:rPr>
              <w:t>контроль за</w:t>
            </w:r>
            <w:proofErr w:type="gramEnd"/>
            <w:r w:rsidRPr="005825F0">
              <w:rPr>
                <w:rFonts w:ascii="Arial" w:hAnsi="Arial" w:cs="Arial"/>
                <w:sz w:val="24"/>
                <w:szCs w:val="24"/>
              </w:rPr>
              <w:t xml:space="preserve"> своевременностью, правильностью и полнотой взимания арендных платежей, проводить их мониторинг, анализ и прогнозирование поступлений на очередной отчетный период. Вышеуказанные данные муниципальные предприятия и учреждения обязаны ежемесячно представлять в Администрацию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6.2.12. </w:t>
            </w:r>
            <w:proofErr w:type="gramStart"/>
            <w:r w:rsidRPr="005825F0">
              <w:rPr>
                <w:rFonts w:ascii="Arial" w:hAnsi="Arial" w:cs="Arial"/>
                <w:sz w:val="24"/>
                <w:szCs w:val="24"/>
              </w:rPr>
              <w:t>При передаче в аренду муниципального имущества Совет поселения может принимать решения, устанавливающие льготы по арендной плате, в том числе путем установления отдельным категориям арендаторов размера арендной платы в процентном отношении (в зависимости от вида деятельности) от рыночной стоимости муниципального имущества, определяемой независимым оценщиком согласно требованиям Федерального закона от 29 июля 1998 года № 135-ФЗ «Об оценочной деятельности в Российской Федерации».</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6.2.13. Кроме арендной платы арендатор нежилых помещений возмещает балансодержателю коммунальные и эксплуатационные расходы и вносит другие платежи, предусмотренные договором аренды.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6.2.14. Арендаторы нежилых помещений, имеющие приборы учета </w:t>
            </w:r>
            <w:proofErr w:type="spellStart"/>
            <w:r w:rsidRPr="005825F0">
              <w:rPr>
                <w:rFonts w:ascii="Arial" w:hAnsi="Arial" w:cs="Arial"/>
                <w:sz w:val="24"/>
                <w:szCs w:val="24"/>
              </w:rPr>
              <w:t>энерго</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ресурсов, производят оплату за коммунальные услуги по отдельным договорам, заключенным непосредственно с </w:t>
            </w:r>
            <w:proofErr w:type="spellStart"/>
            <w:r w:rsidRPr="005825F0">
              <w:rPr>
                <w:rFonts w:ascii="Arial" w:hAnsi="Arial" w:cs="Arial"/>
                <w:sz w:val="24"/>
                <w:szCs w:val="24"/>
              </w:rPr>
              <w:t>ресурсоснабжающей</w:t>
            </w:r>
            <w:proofErr w:type="spellEnd"/>
            <w:r w:rsidRPr="005825F0">
              <w:rPr>
                <w:rFonts w:ascii="Arial" w:hAnsi="Arial" w:cs="Arial"/>
                <w:sz w:val="24"/>
                <w:szCs w:val="24"/>
              </w:rPr>
              <w:t xml:space="preserve"> организацией.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6.2.15. Дополнительные условия передачи в аренду помещений и зданий, являющихся историческими и архитектурными памятниками местного значения, оговариваются в договорах аренды в соответствии с законодательством Российской Федерации, Краснодарского края.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6.2.16. Все произведенные арендатором неотделимые улучшения имущества без возмещения их стоимости остаются в собственности муниципального образования и не засчитываются в арендную плату.</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6.2.17. Администрация поселения организует работу по учету договоров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аренды муниципальной собственности .</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6.3. Передача муниципального имущества в безвозмездное пользование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6.3.1. Передача муниципального имущества, в том числе недвижимого, в безвозмездное пользование осуществляется по решению Совета поселения органам государственной власти, муниципальным учреждениям поселения и общественным некоммерческим организациям.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6.3.2. Не допускается передача муниципального имущества в безвозмездное пользование в целях извлечения прибыли от его использования.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6.3.3. Договор передачи муниципального имущества в безвозмездное пользование является основным документом, определяющим взаимоотношения сторон, в том числе их права и обязанности.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6.3.4. Порядок заключения договоров передачи муниципального имущества в </w:t>
            </w:r>
            <w:r w:rsidRPr="005825F0">
              <w:rPr>
                <w:rFonts w:ascii="Arial" w:hAnsi="Arial" w:cs="Arial"/>
                <w:sz w:val="24"/>
                <w:szCs w:val="24"/>
              </w:rPr>
              <w:lastRenderedPageBreak/>
              <w:t>безвозмездное пользование определен в разделе 6.1 настоящего Положения.</w:t>
            </w:r>
          </w:p>
          <w:p w:rsidR="00F16515"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6.3.5 Администрация организует работу по учету договоров безвозмездного пользования муниципальной собственности.</w:t>
            </w:r>
          </w:p>
          <w:p w:rsidR="00F16515"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Default="005825F0" w:rsidP="00F16515">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7. Порядок учета, управления и распоряжения имуществом казны муниципального образования Настоящий Порядок в соответствии с федеральным законодательством определяет общий порядок учета, содержания и обеспечения эффективности распоряжения объектами казны поселения.</w:t>
            </w: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Казна поселения служит целям формирования системы управления имуществом, не закрепленным за соответствующими субъектами хозяйственной деятельности, для эффективного осуществления в его отношении прав и обязанностей собственника.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Основаниями включения имущества в казну поселения являются: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1) отсутствие закрепления за муниципальными предприятиями и учреждениями в хозяйственном ведении или в оперативном управлении муниципального имущества, построенного, приобретенного или реконструированного за счет средств местного бюджета, а также поступившего в муниципальную собственность поселения в результате разграничения государственной собственности, безвозмездной или возмездной передачи имущества в собственность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2) отказ собственника от имущества в пользу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или утрата собственником права на имущество по иным основаниям, предусмотренным законодательством Российской Федерации, на которое в случаях и порядке, установленном законодательством Российской Федерации, приобретено право муниципальной собственности;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 возврат, правомерное изъятие или 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в том числе ликвидированными;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5) признание сделок с имуществом поселения, а также сделок приватизации </w:t>
            </w:r>
            <w:proofErr w:type="gramStart"/>
            <w:r w:rsidRPr="005825F0">
              <w:rPr>
                <w:rFonts w:ascii="Arial" w:hAnsi="Arial" w:cs="Arial"/>
                <w:sz w:val="24"/>
                <w:szCs w:val="24"/>
              </w:rPr>
              <w:t>недействительными</w:t>
            </w:r>
            <w:proofErr w:type="gramEnd"/>
            <w:r w:rsidRPr="005825F0">
              <w:rPr>
                <w:rFonts w:ascii="Arial" w:hAnsi="Arial" w:cs="Arial"/>
                <w:sz w:val="24"/>
                <w:szCs w:val="24"/>
              </w:rPr>
              <w:t xml:space="preserve"> в соответствии с законодательством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6) иные основания, предусмотренные законодательством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Решения о приобретении имущества в казну поселения и его отчуждении принимается Советом поселения. Уполномоченным органом по приобретению имущества в казну поселения, его отчуждению, а также арендодателем или ссудодателем по договорам аренды и безвозмездного пользования объектами казны поселения является Администрация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Приобретение в казну поселения имущества на возмездной основе осуществляется </w:t>
            </w:r>
            <w:proofErr w:type="gramStart"/>
            <w:r w:rsidRPr="005825F0">
              <w:rPr>
                <w:rFonts w:ascii="Arial" w:hAnsi="Arial" w:cs="Arial"/>
                <w:sz w:val="24"/>
                <w:szCs w:val="24"/>
              </w:rPr>
              <w:t>при наличии в решении о местном бюджете на очередной финансовый год статьи расходов на указанные цели</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Уполномоченный орган при приобретении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1) заключает с собственником имущества договор о приобретении имущества в казну</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поселения, регистрирует право собственности муниципального образования на данное имущество в порядке, предусмотренном законодательством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2) осуществляет все необходимые действия, связанные с фактической передачей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3) осуществляет выплату возмещения стоимости приобретенного имущества собственнику данного имущества или лицам, обладающим правами на это имущество;</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4) осуществляет управление приобретенным имуществом, в том числе вновь возведенным, до момента определения режима его использования;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5) Одновременно с заключением договора о приобретении имущества в казну поселения производится его бюджетный учет с последующим составлением передаточного акта в соответствии с законодательством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Расходы по содержанию объектов казны финансируются за счет средств местного бюджета.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7.1. Порядок осуществления бюджетного учета имущества казны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7.1.1. Имущество казны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подлежит учету в Реестре в порядке, предусмотренном настоящим Положением.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7.1.2. Администрация поселения осуществляет бюджетный учет имущества казны в порядке, предусмотренном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 декабря 2010 года № 157н.</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Неучтенные объекты казны, выявленные при проведении проверок и (или) инвентаризаций, принимаются к бухгалтерскому учету по их текущей рыночной стоимости, установленной для целей бухгалтерского учета на дату принятия к бухгалтерскому учету.</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Для полного отражения объектов учета имущества казны в бюджетном учете до момента проведения оценки стоимость объекта учета имущества казны определяется из расчета условной стоимости – 1 рубль.</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spellStart"/>
            <w:r w:rsidRPr="005825F0">
              <w:rPr>
                <w:rFonts w:ascii="Arial" w:hAnsi="Arial" w:cs="Arial"/>
                <w:sz w:val="24"/>
                <w:szCs w:val="24"/>
              </w:rPr>
              <w:t>Оприходование</w:t>
            </w:r>
            <w:proofErr w:type="spellEnd"/>
            <w:r w:rsidRPr="005825F0">
              <w:rPr>
                <w:rFonts w:ascii="Arial" w:hAnsi="Arial" w:cs="Arial"/>
                <w:sz w:val="24"/>
                <w:szCs w:val="24"/>
              </w:rPr>
              <w:t>, выбытие и перемещение объектов учета имущества казны осуществляются на основании первичных документов, подтверждающих осуществление операций с объектами учета имущества казны.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Ежеквартально Администрация поселения осуществляет сверку данных об объектах учета имущества казны, сформированных на счетах бюджетного учета, с данными Реестра, а также проводит проверку сохранности и использования по назначению объектов учета имущества казны, принятых к бюджетному учету.</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По результатам проверки рассматривается вопрос о целесообразности сохранения и использования объектов учета имущества казны с учетом потребности в данном имуществе.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Выявление и осуществление иных полномочий, в том числе связанных с содержанием имущества казны, осуществляется Администрацией поселения в порядке, установленном действующим законодательством и муниципальными нормативными правовыми актами.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7.2. Приватизация муниципального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7.2.1. Настоящий Порядок регулирует отношения, возникающие при приватизации муниципального имущества, и связанные с ними отношения по управлению муниципальным имуществом.</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Приватизация муниципального имущества осуществляется в порядке, предусмотренном Федеральным законом от 21.12.2001 № 178-ФЗ «О приватизации государственного и муниципального имущества», на основании утвержденной Советом поселения программы приватизации или отдельными решениями Совета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Приватизации подлежит муниципальное имущество, не закрепленное на праве оперативного управления или хозяйственного ведения и не используемое поселением для осуществления полномочий, предусмотренных Федеральным </w:t>
            </w:r>
            <w:r w:rsidRPr="005825F0">
              <w:rPr>
                <w:rFonts w:ascii="Arial" w:hAnsi="Arial" w:cs="Arial"/>
                <w:sz w:val="24"/>
                <w:szCs w:val="24"/>
              </w:rPr>
              <w:lastRenderedPageBreak/>
              <w:t>законом от 06.10.2003 № 131-ФЗ «Об общих принципах организации местного самоуправления в Российской Федерации».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7.2.3. Администрацией поселения готовится проект решения Совета поселения, который должен содержать следующую информацию о подлежащем приватизации объекте: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индивидуализирующие данные об объекте,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остаточная (номинальная) и рыночная стоимость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сроки и способ приватизации объекта.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7.2.4. Продавцом объектов муниципального имущества является Администрация поселения, которая осуществляет следующие полномочия: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 за счет средств бюджета, выделенных на подготовку документов по приватизации: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заказывает технический паспорт на объект недвижимости (при его отсутствии),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регистрирует право собственности муниципального образования на объект недвижимости в уполномоченном органе,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оформляет в установленном порядке и регистрирует право собственности муниципального образования на земельный участок в уполномоченном органе,</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заказывает отчет об оценке рыночной стоимости объекта, а в случае необходимости проведение его экспертизы;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б) принимает решение об условиях приватизации, в котором устанавливает начальную цену приватизации объекта и определяет шаг аукциона;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в) публикует информационное сообщение о приватизации в средствах массовой информации;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г) проводит аукцион (конкурс) по продаже муниципального имущества в соответствии с Положением об организации продажи государственного и муниципального имущества на аукционе, утвержденного постановлением Правительства РФ от 12.08.2002 № 585, Положением о проведении конкурса по продаже государственного и муниципального имущества, утвержденного постановлением Правительства РФ от 12.08.2002 № 584, и Положениями об организации продажи государственного и муниципального имущества посредством публичного предложения и без объявления</w:t>
            </w:r>
            <w:proofErr w:type="gramEnd"/>
            <w:r w:rsidRPr="005825F0">
              <w:rPr>
                <w:rFonts w:ascii="Arial" w:hAnsi="Arial" w:cs="Arial"/>
                <w:sz w:val="24"/>
                <w:szCs w:val="24"/>
              </w:rPr>
              <w:t xml:space="preserve"> цены, </w:t>
            </w:r>
            <w:proofErr w:type="spellStart"/>
            <w:r w:rsidRPr="005825F0">
              <w:rPr>
                <w:rFonts w:ascii="Arial" w:hAnsi="Arial" w:cs="Arial"/>
                <w:sz w:val="24"/>
                <w:szCs w:val="24"/>
              </w:rPr>
              <w:t>утвержденны</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ми постановлением Правительства РФ от 22.07.2002 № 549.</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«Шаг аукциона» при проведен</w:t>
            </w:r>
            <w:proofErr w:type="gramStart"/>
            <w:r w:rsidRPr="005825F0">
              <w:rPr>
                <w:rFonts w:ascii="Arial" w:hAnsi="Arial" w:cs="Arial"/>
                <w:sz w:val="24"/>
                <w:szCs w:val="24"/>
              </w:rPr>
              <w:t>ии ау</w:t>
            </w:r>
            <w:proofErr w:type="gramEnd"/>
            <w:r w:rsidRPr="005825F0">
              <w:rPr>
                <w:rFonts w:ascii="Arial" w:hAnsi="Arial" w:cs="Arial"/>
                <w:sz w:val="24"/>
                <w:szCs w:val="24"/>
              </w:rPr>
              <w:t>кциона с подачей предложений о цене имущества в открытой форме установлен в размере 5 процентов начальной цены продажи;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spellStart"/>
            <w:r w:rsidRPr="005825F0">
              <w:rPr>
                <w:rFonts w:ascii="Arial" w:hAnsi="Arial" w:cs="Arial"/>
                <w:sz w:val="24"/>
                <w:szCs w:val="24"/>
              </w:rPr>
              <w:t>д</w:t>
            </w:r>
            <w:proofErr w:type="spellEnd"/>
            <w:r w:rsidRPr="005825F0">
              <w:rPr>
                <w:rFonts w:ascii="Arial" w:hAnsi="Arial" w:cs="Arial"/>
                <w:sz w:val="24"/>
                <w:szCs w:val="24"/>
              </w:rPr>
              <w:t>) заключает договор купли-продажи с покупателем муниципального имущества;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е) осуществляет иные полномочия по приватизации, установленные действующим законодательством о приватизации.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Администрация поселения готовит отчет о выполнении программы приватизации муниципального имущества за прошедший год не позднее 1 марта и выносит на утверждение Совета поселения.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7.3. Порядок создания и участия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в органах управления хозяйственных обществ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Участие муниципального образования в хозяйственных обществах осуществляется в соответствии с Гражданским кодексом Российской Федерации, Бюджетным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21.12.2001 № 178-ФЗ «О приватизации государственного и муниципального имущества», от 26.12.1995 № 208-ФЗ «Об акционерных обществах», от 08.02.1998 № 14-ФЗ «Об обществах с ограниченной ответственностью».</w:t>
            </w:r>
            <w:proofErr w:type="gramEnd"/>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lastRenderedPageBreak/>
              <w:t>Администрация поселения по согласованию с Советом поселения может участвовать от имени муниципального образования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Учредителем хозяйственных обществ от имени муниципального образования выступает Администрация поселения, которая также от имени муниципального образования приобретает в муниципальную собственность поселения акции (доли) хозяйственных обществ, развитие которых диктуется интересами населения.</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7.3.4. Администрация поселения осуществляет свою деятельность в органах управления хозяйственных обществ через своих представителей – муниципальных служащих.</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7.3.5. Представитель Администрации поселения обязан:</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лично участвовать в работе органов управления и контроля хозяйственных обществ, в которые он назначен или избран, и не может делегировать свои функции иным лицам, в том числе замещающим его по месту основной работы;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выполнять письменные указания Администрации поселения по порядку голосования на общем собрании акционеров (участников);</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представлять в Администрацию поселения всю необходимую информацию, материалы и предложения по вопросам компетенции органов управления и контроля хозяйственного общества;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представлять в Администрацию поселения два раза в год по состоянию на 1 июля и 1 января отчетного года отчет о своей деятельности в качестве представителя в органах управления хозяйственного общества.</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7.3.6. Представитель Администрации поселения не может быть представителем других акционеров (участников) в органах управления хозяйственных обществ, акции (доли) которых находятся в муниципальной собственности.</w:t>
            </w:r>
          </w:p>
          <w:p w:rsid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7.3.7. Нарушение представителем Администрации поселения установленного порядка голосования в органах управления хозяйственных обществ, а также голосование, не соответствующее полученным указаниям, влекут за собой применение мер, предусмотренных законодательством Российской Федерации.</w:t>
            </w: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Default="005825F0" w:rsidP="00F16515">
            <w:pPr>
              <w:autoSpaceDE w:val="0"/>
              <w:autoSpaceDN w:val="0"/>
              <w:adjustRightInd w:val="0"/>
              <w:spacing w:after="0" w:line="240" w:lineRule="auto"/>
              <w:ind w:firstLine="567"/>
              <w:jc w:val="center"/>
              <w:rPr>
                <w:rFonts w:ascii="Arial" w:hAnsi="Arial" w:cs="Arial"/>
                <w:sz w:val="24"/>
                <w:szCs w:val="24"/>
              </w:rPr>
            </w:pPr>
            <w:r w:rsidRPr="005825F0">
              <w:rPr>
                <w:rFonts w:ascii="Arial" w:hAnsi="Arial" w:cs="Arial"/>
                <w:sz w:val="24"/>
                <w:szCs w:val="24"/>
              </w:rPr>
              <w:t xml:space="preserve">8. Порядок отчуждения недвижимого имущества, находящегося в собственности Новощербиновского сельского поселения </w:t>
            </w: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и арендуемого субъектами малого и среднего предпринимательства, имеющими преимущественное право на приобретение арендуемого имущества</w:t>
            </w:r>
          </w:p>
          <w:p w:rsidR="00F16515" w:rsidRPr="005825F0" w:rsidRDefault="00F16515"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Преимущественное право на приобретение арендуемого имущества имеют субъекты малого и среднего предпринимательства в порядке, предусмотренном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Законом Краснодарского края от 15.10.2010 № 2079-КЗ</w:t>
            </w:r>
            <w:proofErr w:type="gramEnd"/>
            <w:r w:rsidRPr="005825F0">
              <w:rPr>
                <w:rFonts w:ascii="Arial" w:hAnsi="Arial" w:cs="Arial"/>
                <w:sz w:val="24"/>
                <w:szCs w:val="24"/>
              </w:rPr>
              <w:t xml:space="preserve"> «Об установлении предельных значений площади арендуемого имущества 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 находящегося в государственной собственности Краснодарского края или в муниципальной собственности».</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Default="005825F0" w:rsidP="005825F0">
            <w:pPr>
              <w:autoSpaceDE w:val="0"/>
              <w:autoSpaceDN w:val="0"/>
              <w:adjustRightInd w:val="0"/>
              <w:spacing w:after="0" w:line="240" w:lineRule="auto"/>
              <w:ind w:firstLine="567"/>
              <w:jc w:val="both"/>
              <w:rPr>
                <w:rFonts w:ascii="Arial" w:hAnsi="Arial" w:cs="Arial"/>
                <w:sz w:val="24"/>
                <w:szCs w:val="24"/>
              </w:rPr>
            </w:pPr>
          </w:p>
          <w:p w:rsidR="007A6B48" w:rsidRPr="005825F0" w:rsidRDefault="007A6B48"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roofErr w:type="gramStart"/>
            <w:r w:rsidRPr="005825F0">
              <w:rPr>
                <w:rFonts w:ascii="Arial" w:hAnsi="Arial" w:cs="Arial"/>
                <w:sz w:val="24"/>
                <w:szCs w:val="24"/>
              </w:rPr>
              <w:t>Исполняющий</w:t>
            </w:r>
            <w:proofErr w:type="gramEnd"/>
            <w:r w:rsidRPr="005825F0">
              <w:rPr>
                <w:rFonts w:ascii="Arial" w:hAnsi="Arial" w:cs="Arial"/>
                <w:sz w:val="24"/>
                <w:szCs w:val="24"/>
              </w:rPr>
              <w:t xml:space="preserve"> обязанности главы</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r w:rsidRPr="005825F0">
              <w:rPr>
                <w:rFonts w:ascii="Arial" w:hAnsi="Arial" w:cs="Arial"/>
                <w:sz w:val="24"/>
                <w:szCs w:val="24"/>
              </w:rPr>
              <w:t xml:space="preserve">Новощербиновского сельского поселения </w:t>
            </w:r>
          </w:p>
          <w:p w:rsidR="005825F0" w:rsidRPr="005825F0" w:rsidRDefault="005825F0" w:rsidP="005825F0">
            <w:pPr>
              <w:autoSpaceDE w:val="0"/>
              <w:autoSpaceDN w:val="0"/>
              <w:adjustRightInd w:val="0"/>
              <w:spacing w:after="0" w:line="240" w:lineRule="auto"/>
              <w:ind w:left="567"/>
              <w:rPr>
                <w:rFonts w:ascii="Arial" w:hAnsi="Arial" w:cs="Arial"/>
                <w:sz w:val="24"/>
                <w:szCs w:val="24"/>
              </w:rPr>
            </w:pP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w:t>
            </w:r>
            <w:r>
              <w:rPr>
                <w:rFonts w:ascii="Arial" w:hAnsi="Arial" w:cs="Arial"/>
                <w:sz w:val="24"/>
                <w:szCs w:val="24"/>
              </w:rPr>
              <w:t xml:space="preserve">    </w:t>
            </w:r>
            <w:r w:rsidRPr="005825F0">
              <w:rPr>
                <w:rFonts w:ascii="Arial" w:hAnsi="Arial" w:cs="Arial"/>
                <w:sz w:val="24"/>
                <w:szCs w:val="24"/>
              </w:rPr>
              <w:t>С.С.Роменский</w:t>
            </w: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sz w:val="24"/>
                <w:szCs w:val="24"/>
              </w:rPr>
            </w:pPr>
          </w:p>
          <w:p w:rsidR="005825F0" w:rsidRPr="005825F0" w:rsidRDefault="005825F0" w:rsidP="005825F0">
            <w:pPr>
              <w:autoSpaceDE w:val="0"/>
              <w:autoSpaceDN w:val="0"/>
              <w:adjustRightInd w:val="0"/>
              <w:spacing w:after="0" w:line="240" w:lineRule="auto"/>
              <w:ind w:left="5954" w:firstLine="567"/>
              <w:jc w:val="both"/>
              <w:rPr>
                <w:rFonts w:ascii="Arial" w:hAnsi="Arial" w:cs="Arial"/>
                <w:sz w:val="24"/>
                <w:szCs w:val="24"/>
              </w:rPr>
            </w:pPr>
          </w:p>
          <w:p w:rsidR="005825F0" w:rsidRPr="005825F0" w:rsidRDefault="005825F0" w:rsidP="007A6B48">
            <w:pPr>
              <w:autoSpaceDE w:val="0"/>
              <w:autoSpaceDN w:val="0"/>
              <w:adjustRightInd w:val="0"/>
              <w:spacing w:after="0" w:line="240" w:lineRule="auto"/>
              <w:ind w:left="567"/>
              <w:jc w:val="both"/>
              <w:rPr>
                <w:rFonts w:ascii="Arial" w:hAnsi="Arial" w:cs="Arial"/>
                <w:sz w:val="24"/>
                <w:szCs w:val="24"/>
              </w:rPr>
            </w:pPr>
            <w:r w:rsidRPr="005825F0">
              <w:rPr>
                <w:rFonts w:ascii="Arial" w:hAnsi="Arial" w:cs="Arial"/>
                <w:sz w:val="24"/>
                <w:szCs w:val="24"/>
              </w:rPr>
              <w:t>Приложение 1</w:t>
            </w:r>
          </w:p>
          <w:p w:rsidR="005825F0" w:rsidRPr="005825F0" w:rsidRDefault="005825F0" w:rsidP="007A6B48">
            <w:pPr>
              <w:autoSpaceDE w:val="0"/>
              <w:autoSpaceDN w:val="0"/>
              <w:adjustRightInd w:val="0"/>
              <w:spacing w:after="0" w:line="240" w:lineRule="auto"/>
              <w:ind w:left="567"/>
              <w:jc w:val="both"/>
              <w:rPr>
                <w:rFonts w:ascii="Arial" w:hAnsi="Arial" w:cs="Arial"/>
                <w:sz w:val="24"/>
                <w:szCs w:val="24"/>
              </w:rPr>
            </w:pPr>
            <w:r w:rsidRPr="005825F0">
              <w:rPr>
                <w:rFonts w:ascii="Arial" w:hAnsi="Arial" w:cs="Arial"/>
                <w:sz w:val="24"/>
                <w:szCs w:val="24"/>
              </w:rPr>
              <w:t>к  приложению решения</w:t>
            </w:r>
          </w:p>
          <w:p w:rsidR="005825F0" w:rsidRPr="005825F0" w:rsidRDefault="005825F0" w:rsidP="007A6B48">
            <w:pPr>
              <w:autoSpaceDE w:val="0"/>
              <w:autoSpaceDN w:val="0"/>
              <w:adjustRightInd w:val="0"/>
              <w:spacing w:after="0" w:line="240" w:lineRule="auto"/>
              <w:ind w:left="567"/>
              <w:jc w:val="both"/>
              <w:rPr>
                <w:rFonts w:ascii="Arial" w:hAnsi="Arial" w:cs="Arial"/>
                <w:sz w:val="24"/>
                <w:szCs w:val="24"/>
              </w:rPr>
            </w:pPr>
            <w:r w:rsidRPr="005825F0">
              <w:rPr>
                <w:rFonts w:ascii="Arial" w:hAnsi="Arial" w:cs="Arial"/>
                <w:sz w:val="24"/>
                <w:szCs w:val="24"/>
              </w:rPr>
              <w:t xml:space="preserve">Совета Новощербиновского </w:t>
            </w:r>
          </w:p>
          <w:p w:rsidR="005825F0" w:rsidRPr="005825F0" w:rsidRDefault="005825F0" w:rsidP="007A6B48">
            <w:pPr>
              <w:autoSpaceDE w:val="0"/>
              <w:autoSpaceDN w:val="0"/>
              <w:adjustRightInd w:val="0"/>
              <w:spacing w:after="0" w:line="240" w:lineRule="auto"/>
              <w:ind w:left="567"/>
              <w:jc w:val="both"/>
              <w:rPr>
                <w:rFonts w:ascii="Arial" w:hAnsi="Arial" w:cs="Arial"/>
                <w:sz w:val="24"/>
                <w:szCs w:val="24"/>
              </w:rPr>
            </w:pPr>
            <w:r w:rsidRPr="005825F0">
              <w:rPr>
                <w:rFonts w:ascii="Arial" w:hAnsi="Arial" w:cs="Arial"/>
                <w:sz w:val="24"/>
                <w:szCs w:val="24"/>
              </w:rPr>
              <w:t xml:space="preserve">сельского поселения </w:t>
            </w:r>
          </w:p>
          <w:p w:rsidR="005825F0" w:rsidRPr="005825F0" w:rsidRDefault="005825F0" w:rsidP="007A6B48">
            <w:pPr>
              <w:autoSpaceDE w:val="0"/>
              <w:autoSpaceDN w:val="0"/>
              <w:adjustRightInd w:val="0"/>
              <w:spacing w:after="0" w:line="240" w:lineRule="auto"/>
              <w:ind w:left="567"/>
              <w:jc w:val="both"/>
              <w:rPr>
                <w:rFonts w:ascii="Arial" w:hAnsi="Arial" w:cs="Arial"/>
                <w:sz w:val="24"/>
                <w:szCs w:val="24"/>
              </w:rPr>
            </w:pP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 </w:t>
            </w:r>
          </w:p>
          <w:p w:rsidR="005825F0" w:rsidRPr="005825F0" w:rsidRDefault="005825F0" w:rsidP="007A6B48">
            <w:pPr>
              <w:autoSpaceDE w:val="0"/>
              <w:autoSpaceDN w:val="0"/>
              <w:adjustRightInd w:val="0"/>
              <w:spacing w:after="0" w:line="240" w:lineRule="auto"/>
              <w:ind w:left="567"/>
              <w:jc w:val="both"/>
              <w:rPr>
                <w:rFonts w:ascii="Arial" w:hAnsi="Arial" w:cs="Arial"/>
                <w:sz w:val="24"/>
                <w:szCs w:val="24"/>
              </w:rPr>
            </w:pPr>
            <w:r w:rsidRPr="005825F0">
              <w:rPr>
                <w:rFonts w:ascii="Arial" w:hAnsi="Arial" w:cs="Arial"/>
                <w:sz w:val="24"/>
                <w:szCs w:val="24"/>
              </w:rPr>
              <w:t>от</w:t>
            </w:r>
            <w:r w:rsidR="008662E3">
              <w:rPr>
                <w:rFonts w:ascii="Arial" w:hAnsi="Arial" w:cs="Arial"/>
                <w:sz w:val="24"/>
                <w:szCs w:val="24"/>
              </w:rPr>
              <w:t xml:space="preserve"> 04.09.2013</w:t>
            </w:r>
            <w:r w:rsidRPr="005825F0">
              <w:rPr>
                <w:rFonts w:ascii="Arial" w:hAnsi="Arial" w:cs="Arial"/>
                <w:sz w:val="24"/>
                <w:szCs w:val="24"/>
              </w:rPr>
              <w:t xml:space="preserve">  № </w:t>
            </w:r>
            <w:r w:rsidR="008662E3">
              <w:rPr>
                <w:rFonts w:ascii="Arial" w:hAnsi="Arial" w:cs="Arial"/>
                <w:sz w:val="24"/>
                <w:szCs w:val="24"/>
              </w:rPr>
              <w:t>2</w:t>
            </w:r>
          </w:p>
          <w:p w:rsidR="005825F0" w:rsidRPr="005825F0" w:rsidRDefault="005825F0" w:rsidP="005825F0">
            <w:pPr>
              <w:autoSpaceDE w:val="0"/>
              <w:autoSpaceDN w:val="0"/>
              <w:adjustRightInd w:val="0"/>
              <w:spacing w:after="0" w:line="240" w:lineRule="auto"/>
              <w:ind w:firstLine="567"/>
              <w:jc w:val="both"/>
              <w:rPr>
                <w:rFonts w:ascii="Arial" w:hAnsi="Arial" w:cs="Arial"/>
                <w:b/>
                <w:bCs/>
                <w:sz w:val="24"/>
                <w:szCs w:val="24"/>
              </w:rPr>
            </w:pPr>
          </w:p>
          <w:p w:rsidR="005825F0" w:rsidRPr="005825F0" w:rsidRDefault="005825F0" w:rsidP="005825F0">
            <w:pPr>
              <w:autoSpaceDE w:val="0"/>
              <w:autoSpaceDN w:val="0"/>
              <w:adjustRightInd w:val="0"/>
              <w:spacing w:after="0" w:line="240" w:lineRule="auto"/>
              <w:ind w:firstLine="567"/>
              <w:jc w:val="both"/>
              <w:rPr>
                <w:rFonts w:ascii="Arial" w:hAnsi="Arial" w:cs="Arial"/>
                <w:b/>
                <w:bCs/>
                <w:sz w:val="24"/>
                <w:szCs w:val="24"/>
              </w:rPr>
            </w:pPr>
          </w:p>
          <w:p w:rsidR="005825F0" w:rsidRPr="005825F0" w:rsidRDefault="005825F0" w:rsidP="005825F0">
            <w:pPr>
              <w:autoSpaceDE w:val="0"/>
              <w:autoSpaceDN w:val="0"/>
              <w:adjustRightInd w:val="0"/>
              <w:spacing w:after="0" w:line="240" w:lineRule="auto"/>
              <w:ind w:firstLine="567"/>
              <w:jc w:val="center"/>
              <w:rPr>
                <w:rFonts w:ascii="Arial" w:hAnsi="Arial" w:cs="Arial"/>
                <w:b/>
                <w:bCs/>
                <w:sz w:val="24"/>
                <w:szCs w:val="24"/>
              </w:rPr>
            </w:pPr>
            <w:r w:rsidRPr="005825F0">
              <w:rPr>
                <w:rFonts w:ascii="Arial" w:hAnsi="Arial" w:cs="Arial"/>
                <w:b/>
                <w:bCs/>
                <w:sz w:val="24"/>
                <w:szCs w:val="24"/>
              </w:rPr>
              <w:t>Реестр муниципального имущества</w:t>
            </w:r>
          </w:p>
          <w:p w:rsidR="005825F0" w:rsidRPr="005825F0" w:rsidRDefault="005825F0" w:rsidP="005825F0">
            <w:pPr>
              <w:autoSpaceDE w:val="0"/>
              <w:autoSpaceDN w:val="0"/>
              <w:adjustRightInd w:val="0"/>
              <w:spacing w:after="0" w:line="240" w:lineRule="auto"/>
              <w:ind w:firstLine="567"/>
              <w:jc w:val="center"/>
              <w:rPr>
                <w:rFonts w:ascii="Arial" w:hAnsi="Arial" w:cs="Arial"/>
                <w:b/>
                <w:bCs/>
                <w:sz w:val="24"/>
                <w:szCs w:val="24"/>
              </w:rPr>
            </w:pPr>
            <w:r w:rsidRPr="005825F0">
              <w:rPr>
                <w:rFonts w:ascii="Arial" w:hAnsi="Arial" w:cs="Arial"/>
                <w:b/>
                <w:bCs/>
                <w:sz w:val="24"/>
                <w:szCs w:val="24"/>
              </w:rPr>
              <w:t>Раздел 1</w:t>
            </w:r>
          </w:p>
          <w:p w:rsidR="005825F0" w:rsidRDefault="005825F0" w:rsidP="005825F0">
            <w:pPr>
              <w:autoSpaceDE w:val="0"/>
              <w:autoSpaceDN w:val="0"/>
              <w:adjustRightInd w:val="0"/>
              <w:spacing w:after="0" w:line="240" w:lineRule="auto"/>
              <w:ind w:firstLine="567"/>
              <w:jc w:val="center"/>
              <w:rPr>
                <w:rFonts w:ascii="Arial" w:hAnsi="Arial" w:cs="Arial"/>
                <w:b/>
                <w:sz w:val="24"/>
                <w:szCs w:val="24"/>
              </w:rPr>
            </w:pPr>
            <w:r w:rsidRPr="005825F0">
              <w:rPr>
                <w:rFonts w:ascii="Arial" w:hAnsi="Arial" w:cs="Arial"/>
                <w:b/>
                <w:sz w:val="24"/>
                <w:szCs w:val="24"/>
              </w:rPr>
              <w:t>Сведения о муниципальном недвижимом имуществе</w:t>
            </w:r>
          </w:p>
          <w:p w:rsidR="000F4AF8" w:rsidRDefault="000F4AF8" w:rsidP="005825F0">
            <w:pPr>
              <w:autoSpaceDE w:val="0"/>
              <w:autoSpaceDN w:val="0"/>
              <w:adjustRightInd w:val="0"/>
              <w:spacing w:after="0" w:line="240" w:lineRule="auto"/>
              <w:ind w:firstLine="567"/>
              <w:jc w:val="center"/>
              <w:rPr>
                <w:rFonts w:ascii="Arial" w:hAnsi="Arial" w:cs="Arial"/>
                <w:b/>
                <w:sz w:val="24"/>
                <w:szCs w:val="24"/>
              </w:rPr>
            </w:pPr>
          </w:p>
          <w:tbl>
            <w:tblPr>
              <w:tblStyle w:val="ae"/>
              <w:tblW w:w="9634" w:type="dxa"/>
              <w:tblLayout w:type="fixed"/>
              <w:tblLook w:val="04A0"/>
            </w:tblPr>
            <w:tblGrid>
              <w:gridCol w:w="443"/>
              <w:gridCol w:w="938"/>
              <w:gridCol w:w="841"/>
              <w:gridCol w:w="1034"/>
              <w:gridCol w:w="992"/>
              <w:gridCol w:w="992"/>
              <w:gridCol w:w="762"/>
              <w:gridCol w:w="1038"/>
              <w:gridCol w:w="791"/>
              <w:gridCol w:w="1033"/>
              <w:gridCol w:w="770"/>
            </w:tblGrid>
            <w:tr w:rsidR="000F4AF8" w:rsidTr="00CE58D6">
              <w:tc>
                <w:tcPr>
                  <w:tcW w:w="443" w:type="dxa"/>
                </w:tcPr>
                <w:p w:rsidR="000F4AF8" w:rsidRPr="000F4AF8" w:rsidRDefault="000F4AF8" w:rsidP="005825F0">
                  <w:pPr>
                    <w:autoSpaceDE w:val="0"/>
                    <w:autoSpaceDN w:val="0"/>
                    <w:adjustRightInd w:val="0"/>
                    <w:jc w:val="center"/>
                    <w:rPr>
                      <w:rFonts w:ascii="Arial" w:hAnsi="Arial" w:cs="Arial"/>
                      <w:sz w:val="24"/>
                      <w:szCs w:val="24"/>
                    </w:rPr>
                  </w:pPr>
                  <w:r w:rsidRPr="000F4AF8">
                    <w:rPr>
                      <w:rFonts w:ascii="Arial" w:hAnsi="Arial" w:cs="Arial"/>
                      <w:sz w:val="24"/>
                      <w:szCs w:val="24"/>
                    </w:rPr>
                    <w:t>№</w:t>
                  </w:r>
                </w:p>
                <w:p w:rsidR="000F4AF8" w:rsidRPr="000F4AF8" w:rsidRDefault="000F4AF8" w:rsidP="005825F0">
                  <w:pPr>
                    <w:autoSpaceDE w:val="0"/>
                    <w:autoSpaceDN w:val="0"/>
                    <w:adjustRightInd w:val="0"/>
                    <w:jc w:val="center"/>
                    <w:rPr>
                      <w:rFonts w:ascii="Arial" w:hAnsi="Arial" w:cs="Arial"/>
                      <w:sz w:val="24"/>
                      <w:szCs w:val="24"/>
                    </w:rPr>
                  </w:pPr>
                  <w:proofErr w:type="spellStart"/>
                  <w:proofErr w:type="gramStart"/>
                  <w:r w:rsidRPr="000F4AF8">
                    <w:rPr>
                      <w:rFonts w:ascii="Arial" w:hAnsi="Arial" w:cs="Arial"/>
                      <w:sz w:val="24"/>
                      <w:szCs w:val="24"/>
                    </w:rPr>
                    <w:t>п</w:t>
                  </w:r>
                  <w:proofErr w:type="spellEnd"/>
                  <w:proofErr w:type="gramEnd"/>
                  <w:r w:rsidRPr="000F4AF8">
                    <w:rPr>
                      <w:rFonts w:ascii="Arial" w:hAnsi="Arial" w:cs="Arial"/>
                      <w:sz w:val="24"/>
                      <w:szCs w:val="24"/>
                    </w:rPr>
                    <w:t>/</w:t>
                  </w:r>
                  <w:proofErr w:type="spellStart"/>
                  <w:r w:rsidRPr="000F4AF8">
                    <w:rPr>
                      <w:rFonts w:ascii="Arial" w:hAnsi="Arial" w:cs="Arial"/>
                      <w:sz w:val="24"/>
                      <w:szCs w:val="24"/>
                    </w:rPr>
                    <w:t>п</w:t>
                  </w:r>
                  <w:proofErr w:type="spellEnd"/>
                </w:p>
              </w:tc>
              <w:tc>
                <w:tcPr>
                  <w:tcW w:w="938" w:type="dxa"/>
                </w:tcPr>
                <w:p w:rsidR="000F4AF8" w:rsidRPr="000F4AF8" w:rsidRDefault="000F4AF8" w:rsidP="005825F0">
                  <w:pPr>
                    <w:autoSpaceDE w:val="0"/>
                    <w:autoSpaceDN w:val="0"/>
                    <w:adjustRightInd w:val="0"/>
                    <w:jc w:val="center"/>
                    <w:rPr>
                      <w:rFonts w:ascii="Arial" w:hAnsi="Arial" w:cs="Arial"/>
                      <w:sz w:val="24"/>
                      <w:szCs w:val="24"/>
                    </w:rPr>
                  </w:pPr>
                  <w:proofErr w:type="spellStart"/>
                  <w:r w:rsidRPr="000F4AF8">
                    <w:rPr>
                      <w:rFonts w:ascii="Arial" w:hAnsi="Arial" w:cs="Arial"/>
                      <w:sz w:val="24"/>
                      <w:szCs w:val="24"/>
                    </w:rPr>
                    <w:t>Наи</w:t>
                  </w:r>
                  <w:r>
                    <w:rPr>
                      <w:rFonts w:ascii="Arial" w:hAnsi="Arial" w:cs="Arial"/>
                      <w:sz w:val="24"/>
                      <w:szCs w:val="24"/>
                    </w:rPr>
                    <w:t>-</w:t>
                  </w:r>
                  <w:r w:rsidRPr="000F4AF8">
                    <w:rPr>
                      <w:rFonts w:ascii="Arial" w:hAnsi="Arial" w:cs="Arial"/>
                      <w:sz w:val="24"/>
                      <w:szCs w:val="24"/>
                    </w:rPr>
                    <w:t>ме</w:t>
                  </w:r>
                  <w:r>
                    <w:rPr>
                      <w:rFonts w:ascii="Arial" w:hAnsi="Arial" w:cs="Arial"/>
                      <w:sz w:val="24"/>
                      <w:szCs w:val="24"/>
                    </w:rPr>
                    <w:t>-</w:t>
                  </w:r>
                  <w:r w:rsidRPr="000F4AF8">
                    <w:rPr>
                      <w:rFonts w:ascii="Arial" w:hAnsi="Arial" w:cs="Arial"/>
                      <w:sz w:val="24"/>
                      <w:szCs w:val="24"/>
                    </w:rPr>
                    <w:t>нова</w:t>
                  </w:r>
                  <w:r>
                    <w:rPr>
                      <w:rFonts w:ascii="Arial" w:hAnsi="Arial" w:cs="Arial"/>
                      <w:sz w:val="24"/>
                      <w:szCs w:val="24"/>
                    </w:rPr>
                    <w:t>-</w:t>
                  </w:r>
                  <w:r w:rsidRPr="000F4AF8">
                    <w:rPr>
                      <w:rFonts w:ascii="Arial" w:hAnsi="Arial" w:cs="Arial"/>
                      <w:sz w:val="24"/>
                      <w:szCs w:val="24"/>
                    </w:rPr>
                    <w:t>ние</w:t>
                  </w:r>
                  <w:proofErr w:type="spellEnd"/>
                  <w:r w:rsidRPr="000F4AF8">
                    <w:rPr>
                      <w:rFonts w:ascii="Arial" w:hAnsi="Arial" w:cs="Arial"/>
                      <w:sz w:val="24"/>
                      <w:szCs w:val="24"/>
                    </w:rPr>
                    <w:t xml:space="preserve"> </w:t>
                  </w:r>
                </w:p>
                <w:p w:rsidR="000F4AF8" w:rsidRPr="000F4AF8" w:rsidRDefault="000F4AF8" w:rsidP="005825F0">
                  <w:pPr>
                    <w:autoSpaceDE w:val="0"/>
                    <w:autoSpaceDN w:val="0"/>
                    <w:adjustRightInd w:val="0"/>
                    <w:jc w:val="center"/>
                    <w:rPr>
                      <w:rFonts w:ascii="Arial" w:hAnsi="Arial" w:cs="Arial"/>
                      <w:sz w:val="24"/>
                      <w:szCs w:val="24"/>
                    </w:rPr>
                  </w:pPr>
                  <w:r w:rsidRPr="000F4AF8">
                    <w:rPr>
                      <w:rFonts w:ascii="Arial" w:hAnsi="Arial" w:cs="Arial"/>
                      <w:sz w:val="24"/>
                      <w:szCs w:val="24"/>
                    </w:rPr>
                    <w:t xml:space="preserve">объекта </w:t>
                  </w:r>
                  <w:proofErr w:type="spellStart"/>
                  <w:proofErr w:type="gramStart"/>
                  <w:r w:rsidRPr="000F4AF8">
                    <w:rPr>
                      <w:rFonts w:ascii="Arial" w:hAnsi="Arial" w:cs="Arial"/>
                      <w:sz w:val="24"/>
                      <w:szCs w:val="24"/>
                    </w:rPr>
                    <w:t>недвижи</w:t>
                  </w:r>
                  <w:r>
                    <w:rPr>
                      <w:rFonts w:ascii="Arial" w:hAnsi="Arial" w:cs="Arial"/>
                      <w:sz w:val="24"/>
                      <w:szCs w:val="24"/>
                    </w:rPr>
                    <w:t>-</w:t>
                  </w:r>
                  <w:r w:rsidRPr="000F4AF8">
                    <w:rPr>
                      <w:rFonts w:ascii="Arial" w:hAnsi="Arial" w:cs="Arial"/>
                      <w:sz w:val="24"/>
                      <w:szCs w:val="24"/>
                    </w:rPr>
                    <w:t>мости</w:t>
                  </w:r>
                  <w:proofErr w:type="spellEnd"/>
                  <w:proofErr w:type="gramEnd"/>
                </w:p>
              </w:tc>
              <w:tc>
                <w:tcPr>
                  <w:tcW w:w="841" w:type="dxa"/>
                </w:tcPr>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Ад</w:t>
                  </w:r>
                  <w:r>
                    <w:rPr>
                      <w:rFonts w:ascii="Arial" w:hAnsi="Arial" w:cs="Arial"/>
                      <w:sz w:val="24"/>
                      <w:szCs w:val="24"/>
                    </w:rPr>
                    <w:t>-</w:t>
                  </w:r>
                  <w:r w:rsidRPr="005825F0">
                    <w:rPr>
                      <w:rFonts w:ascii="Arial" w:hAnsi="Arial" w:cs="Arial"/>
                      <w:sz w:val="24"/>
                      <w:szCs w:val="24"/>
                    </w:rPr>
                    <w:t>рес</w:t>
                  </w:r>
                  <w:proofErr w:type="spellEnd"/>
                  <w:proofErr w:type="gramEnd"/>
                </w:p>
                <w:p w:rsidR="000F4AF8" w:rsidRPr="005825F0" w:rsidRDefault="000F4AF8" w:rsidP="000F4AF8">
                  <w:pPr>
                    <w:autoSpaceDE w:val="0"/>
                    <w:autoSpaceDN w:val="0"/>
                    <w:adjustRightInd w:val="0"/>
                    <w:rPr>
                      <w:rFonts w:ascii="Arial" w:hAnsi="Arial" w:cs="Arial"/>
                      <w:sz w:val="24"/>
                      <w:szCs w:val="24"/>
                    </w:rPr>
                  </w:pPr>
                  <w:proofErr w:type="gramStart"/>
                  <w:r w:rsidRPr="005825F0">
                    <w:rPr>
                      <w:rFonts w:ascii="Arial" w:hAnsi="Arial" w:cs="Arial"/>
                      <w:sz w:val="24"/>
                      <w:szCs w:val="24"/>
                    </w:rPr>
                    <w:t>(</w:t>
                  </w:r>
                  <w:proofErr w:type="spellStart"/>
                  <w:r w:rsidR="00CE58D6">
                    <w:rPr>
                      <w:rFonts w:ascii="Arial" w:hAnsi="Arial" w:cs="Arial"/>
                      <w:sz w:val="24"/>
                      <w:szCs w:val="24"/>
                    </w:rPr>
                    <w:t>мес-</w:t>
                  </w:r>
                  <w:r w:rsidRPr="005825F0">
                    <w:rPr>
                      <w:rFonts w:ascii="Arial" w:hAnsi="Arial" w:cs="Arial"/>
                      <w:sz w:val="24"/>
                      <w:szCs w:val="24"/>
                    </w:rPr>
                    <w:t>топо</w:t>
                  </w:r>
                  <w:proofErr w:type="spellEnd"/>
                  <w:r w:rsidRPr="005825F0">
                    <w:rPr>
                      <w:rFonts w:ascii="Arial" w:hAnsi="Arial" w:cs="Arial"/>
                      <w:sz w:val="24"/>
                      <w:szCs w:val="24"/>
                    </w:rPr>
                    <w:t>-</w:t>
                  </w:r>
                  <w:proofErr w:type="gramEnd"/>
                </w:p>
                <w:p w:rsidR="000F4AF8" w:rsidRPr="005825F0" w:rsidRDefault="00CE58D6" w:rsidP="000F4AF8">
                  <w:pPr>
                    <w:autoSpaceDE w:val="0"/>
                    <w:autoSpaceDN w:val="0"/>
                    <w:adjustRightInd w:val="0"/>
                    <w:rPr>
                      <w:rFonts w:ascii="Arial" w:hAnsi="Arial" w:cs="Arial"/>
                      <w:sz w:val="24"/>
                      <w:szCs w:val="24"/>
                    </w:rPr>
                  </w:pPr>
                  <w:r>
                    <w:rPr>
                      <w:rFonts w:ascii="Arial" w:hAnsi="Arial" w:cs="Arial"/>
                      <w:sz w:val="24"/>
                      <w:szCs w:val="24"/>
                    </w:rPr>
                    <w:t>ложе</w:t>
                  </w:r>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ние</w:t>
                  </w:r>
                  <w:proofErr w:type="spellEnd"/>
                  <w:r w:rsidRPr="005825F0">
                    <w:rPr>
                      <w:rFonts w:ascii="Arial" w:hAnsi="Arial" w:cs="Arial"/>
                      <w:sz w:val="24"/>
                      <w:szCs w:val="24"/>
                    </w:rPr>
                    <w:t>)</w:t>
                  </w:r>
                  <w:proofErr w:type="gram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объекта</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недви</w:t>
                  </w:r>
                  <w:proofErr w:type="spellEnd"/>
                  <w:r w:rsidRPr="005825F0">
                    <w:rPr>
                      <w:rFonts w:ascii="Arial" w:hAnsi="Arial" w:cs="Arial"/>
                      <w:sz w:val="24"/>
                      <w:szCs w:val="24"/>
                    </w:rPr>
                    <w:t>-</w:t>
                  </w:r>
                </w:p>
                <w:p w:rsidR="000F4AF8" w:rsidRDefault="000F4AF8" w:rsidP="000F4AF8">
                  <w:pPr>
                    <w:autoSpaceDE w:val="0"/>
                    <w:autoSpaceDN w:val="0"/>
                    <w:adjustRightInd w:val="0"/>
                    <w:rPr>
                      <w:rFonts w:ascii="Arial" w:hAnsi="Arial" w:cs="Arial"/>
                      <w:b/>
                      <w:sz w:val="24"/>
                      <w:szCs w:val="24"/>
                    </w:rPr>
                  </w:pPr>
                  <w:proofErr w:type="spellStart"/>
                  <w:r w:rsidRPr="005825F0">
                    <w:rPr>
                      <w:rFonts w:ascii="Arial" w:hAnsi="Arial" w:cs="Arial"/>
                      <w:sz w:val="24"/>
                      <w:szCs w:val="24"/>
                    </w:rPr>
                    <w:t>жимос</w:t>
                  </w:r>
                  <w:r>
                    <w:rPr>
                      <w:rFonts w:ascii="Arial" w:hAnsi="Arial" w:cs="Arial"/>
                      <w:sz w:val="24"/>
                      <w:szCs w:val="24"/>
                    </w:rPr>
                    <w:t>-</w:t>
                  </w:r>
                  <w:r w:rsidRPr="005825F0">
                    <w:rPr>
                      <w:rFonts w:ascii="Arial" w:hAnsi="Arial" w:cs="Arial"/>
                      <w:sz w:val="24"/>
                      <w:szCs w:val="24"/>
                    </w:rPr>
                    <w:t>ти</w:t>
                  </w:r>
                  <w:proofErr w:type="spellEnd"/>
                </w:p>
              </w:tc>
              <w:tc>
                <w:tcPr>
                  <w:tcW w:w="1034" w:type="dxa"/>
                </w:tcPr>
                <w:p w:rsidR="000F4AF8" w:rsidRDefault="000F4AF8" w:rsidP="000F4AF8">
                  <w:pPr>
                    <w:autoSpaceDE w:val="0"/>
                    <w:autoSpaceDN w:val="0"/>
                    <w:adjustRightInd w:val="0"/>
                    <w:rPr>
                      <w:rFonts w:ascii="Arial" w:hAnsi="Arial" w:cs="Arial"/>
                      <w:sz w:val="24"/>
                      <w:szCs w:val="24"/>
                    </w:rPr>
                  </w:pPr>
                  <w:proofErr w:type="spellStart"/>
                  <w:r w:rsidRPr="008662E3">
                    <w:rPr>
                      <w:rFonts w:ascii="Arial" w:hAnsi="Arial" w:cs="Arial"/>
                      <w:sz w:val="24"/>
                      <w:szCs w:val="24"/>
                    </w:rPr>
                    <w:t>Ка</w:t>
                  </w:r>
                  <w:r>
                    <w:rPr>
                      <w:rFonts w:ascii="Arial" w:hAnsi="Arial" w:cs="Arial"/>
                      <w:sz w:val="24"/>
                      <w:szCs w:val="24"/>
                    </w:rPr>
                    <w:t>-</w:t>
                  </w:r>
                  <w:r w:rsidRPr="008662E3">
                    <w:rPr>
                      <w:rFonts w:ascii="Arial" w:hAnsi="Arial" w:cs="Arial"/>
                      <w:sz w:val="24"/>
                      <w:szCs w:val="24"/>
                    </w:rPr>
                    <w:t>даст</w:t>
                  </w:r>
                  <w:proofErr w:type="spellEnd"/>
                  <w:r>
                    <w:rPr>
                      <w:rFonts w:ascii="Arial" w:hAnsi="Arial" w:cs="Arial"/>
                      <w:sz w:val="24"/>
                      <w:szCs w:val="24"/>
                    </w:rPr>
                    <w:t>-</w:t>
                  </w:r>
                </w:p>
                <w:p w:rsidR="000F4AF8" w:rsidRDefault="000F4AF8" w:rsidP="000F4AF8">
                  <w:pPr>
                    <w:autoSpaceDE w:val="0"/>
                    <w:autoSpaceDN w:val="0"/>
                    <w:adjustRightInd w:val="0"/>
                    <w:rPr>
                      <w:rFonts w:ascii="Arial" w:hAnsi="Arial" w:cs="Arial"/>
                      <w:sz w:val="24"/>
                      <w:szCs w:val="24"/>
                    </w:rPr>
                  </w:pPr>
                  <w:proofErr w:type="spellStart"/>
                  <w:r w:rsidRPr="008662E3">
                    <w:rPr>
                      <w:rFonts w:ascii="Arial" w:hAnsi="Arial" w:cs="Arial"/>
                      <w:sz w:val="24"/>
                      <w:szCs w:val="24"/>
                    </w:rPr>
                    <w:t>ровый</w:t>
                  </w:r>
                  <w:proofErr w:type="spellEnd"/>
                </w:p>
                <w:p w:rsidR="000F4AF8" w:rsidRDefault="000F4AF8" w:rsidP="000F4AF8">
                  <w:pPr>
                    <w:autoSpaceDE w:val="0"/>
                    <w:autoSpaceDN w:val="0"/>
                    <w:adjustRightInd w:val="0"/>
                    <w:jc w:val="center"/>
                    <w:rPr>
                      <w:rFonts w:ascii="Arial" w:hAnsi="Arial" w:cs="Arial"/>
                      <w:b/>
                      <w:sz w:val="24"/>
                      <w:szCs w:val="24"/>
                    </w:rPr>
                  </w:pPr>
                  <w:r w:rsidRPr="008662E3">
                    <w:rPr>
                      <w:rFonts w:ascii="Arial" w:hAnsi="Arial" w:cs="Arial"/>
                      <w:sz w:val="24"/>
                      <w:szCs w:val="24"/>
                    </w:rPr>
                    <w:t xml:space="preserve">номер </w:t>
                  </w:r>
                  <w:proofErr w:type="spellStart"/>
                  <w:proofErr w:type="gramStart"/>
                  <w:r w:rsidRPr="008662E3">
                    <w:rPr>
                      <w:rFonts w:ascii="Arial" w:hAnsi="Arial" w:cs="Arial"/>
                      <w:sz w:val="24"/>
                      <w:szCs w:val="24"/>
                    </w:rPr>
                    <w:t>объек</w:t>
                  </w:r>
                  <w:r w:rsidR="00CE58D6">
                    <w:rPr>
                      <w:rFonts w:ascii="Arial" w:hAnsi="Arial" w:cs="Arial"/>
                      <w:sz w:val="24"/>
                      <w:szCs w:val="24"/>
                    </w:rPr>
                    <w:t>-</w:t>
                  </w:r>
                  <w:r w:rsidRPr="008662E3">
                    <w:rPr>
                      <w:rFonts w:ascii="Arial" w:hAnsi="Arial" w:cs="Arial"/>
                      <w:sz w:val="24"/>
                      <w:szCs w:val="24"/>
                    </w:rPr>
                    <w:t>та</w:t>
                  </w:r>
                  <w:proofErr w:type="spellEnd"/>
                  <w:proofErr w:type="gramEnd"/>
                  <w:r w:rsidRPr="008662E3">
                    <w:rPr>
                      <w:rFonts w:ascii="Arial" w:hAnsi="Arial" w:cs="Arial"/>
                      <w:sz w:val="24"/>
                      <w:szCs w:val="24"/>
                    </w:rPr>
                    <w:t xml:space="preserve"> </w:t>
                  </w:r>
                  <w:proofErr w:type="spellStart"/>
                  <w:r w:rsidRPr="008662E3">
                    <w:rPr>
                      <w:rFonts w:ascii="Arial" w:hAnsi="Arial" w:cs="Arial"/>
                      <w:sz w:val="24"/>
                      <w:szCs w:val="24"/>
                    </w:rPr>
                    <w:t>недви</w:t>
                  </w:r>
                  <w:r>
                    <w:rPr>
                      <w:rFonts w:ascii="Arial" w:hAnsi="Arial" w:cs="Arial"/>
                      <w:sz w:val="24"/>
                      <w:szCs w:val="24"/>
                    </w:rPr>
                    <w:t>-</w:t>
                  </w:r>
                  <w:r w:rsidRPr="008662E3">
                    <w:rPr>
                      <w:rFonts w:ascii="Arial" w:hAnsi="Arial" w:cs="Arial"/>
                      <w:sz w:val="24"/>
                      <w:szCs w:val="24"/>
                    </w:rPr>
                    <w:t>жимос</w:t>
                  </w:r>
                  <w:r>
                    <w:rPr>
                      <w:rFonts w:ascii="Arial" w:hAnsi="Arial" w:cs="Arial"/>
                      <w:sz w:val="24"/>
                      <w:szCs w:val="24"/>
                    </w:rPr>
                    <w:t>-</w:t>
                  </w:r>
                  <w:r w:rsidRPr="008662E3">
                    <w:rPr>
                      <w:rFonts w:ascii="Arial" w:hAnsi="Arial" w:cs="Arial"/>
                      <w:sz w:val="24"/>
                      <w:szCs w:val="24"/>
                    </w:rPr>
                    <w:t>ти</w:t>
                  </w:r>
                  <w:proofErr w:type="spellEnd"/>
                </w:p>
              </w:tc>
              <w:tc>
                <w:tcPr>
                  <w:tcW w:w="992" w:type="dxa"/>
                </w:tcPr>
                <w:p w:rsidR="000F4AF8" w:rsidRDefault="000F4AF8" w:rsidP="000F4AF8">
                  <w:pPr>
                    <w:autoSpaceDE w:val="0"/>
                    <w:autoSpaceDN w:val="0"/>
                    <w:adjustRightInd w:val="0"/>
                    <w:rPr>
                      <w:rFonts w:ascii="Arial" w:hAnsi="Arial" w:cs="Arial"/>
                      <w:sz w:val="24"/>
                      <w:szCs w:val="24"/>
                    </w:rPr>
                  </w:pPr>
                  <w:proofErr w:type="spellStart"/>
                  <w:r>
                    <w:rPr>
                      <w:rFonts w:ascii="Arial" w:hAnsi="Arial" w:cs="Arial"/>
                      <w:sz w:val="24"/>
                      <w:szCs w:val="24"/>
                    </w:rPr>
                    <w:t>Пло</w:t>
                  </w:r>
                  <w:proofErr w:type="spellEnd"/>
                  <w:r>
                    <w:rPr>
                      <w:rFonts w:ascii="Arial" w:hAnsi="Arial" w:cs="Arial"/>
                      <w:sz w:val="24"/>
                      <w:szCs w:val="24"/>
                    </w:rPr>
                    <w:t>-</w:t>
                  </w:r>
                </w:p>
                <w:p w:rsidR="000F4AF8" w:rsidRDefault="000F4AF8" w:rsidP="000F4AF8">
                  <w:pPr>
                    <w:autoSpaceDE w:val="0"/>
                    <w:autoSpaceDN w:val="0"/>
                    <w:adjustRightInd w:val="0"/>
                    <w:rPr>
                      <w:rFonts w:ascii="Arial" w:hAnsi="Arial" w:cs="Arial"/>
                      <w:sz w:val="24"/>
                      <w:szCs w:val="24"/>
                    </w:rPr>
                  </w:pPr>
                  <w:proofErr w:type="spellStart"/>
                  <w:r>
                    <w:rPr>
                      <w:rFonts w:ascii="Arial" w:hAnsi="Arial" w:cs="Arial"/>
                      <w:sz w:val="24"/>
                      <w:szCs w:val="24"/>
                    </w:rPr>
                    <w:t>щадь</w:t>
                  </w:r>
                  <w:proofErr w:type="spellEnd"/>
                  <w:r>
                    <w:rPr>
                      <w:rFonts w:ascii="Arial" w:hAnsi="Arial" w:cs="Arial"/>
                      <w:sz w:val="24"/>
                      <w:szCs w:val="24"/>
                    </w:rPr>
                    <w:t xml:space="preserve">, </w:t>
                  </w:r>
                  <w:proofErr w:type="spellStart"/>
                  <w:r>
                    <w:rPr>
                      <w:rFonts w:ascii="Arial" w:hAnsi="Arial" w:cs="Arial"/>
                      <w:sz w:val="24"/>
                      <w:szCs w:val="24"/>
                    </w:rPr>
                    <w:t>протя</w:t>
                  </w:r>
                  <w:proofErr w:type="spellEnd"/>
                  <w:r>
                    <w:rPr>
                      <w:rFonts w:ascii="Arial" w:hAnsi="Arial" w:cs="Arial"/>
                      <w:sz w:val="24"/>
                      <w:szCs w:val="24"/>
                    </w:rPr>
                    <w:t>-</w:t>
                  </w:r>
                </w:p>
                <w:p w:rsidR="000F4AF8" w:rsidRDefault="000F4AF8" w:rsidP="000F4AF8">
                  <w:pPr>
                    <w:autoSpaceDE w:val="0"/>
                    <w:autoSpaceDN w:val="0"/>
                    <w:adjustRightInd w:val="0"/>
                    <w:rPr>
                      <w:rFonts w:ascii="Arial" w:hAnsi="Arial" w:cs="Arial"/>
                      <w:sz w:val="24"/>
                      <w:szCs w:val="24"/>
                    </w:rPr>
                  </w:pPr>
                  <w:proofErr w:type="spellStart"/>
                  <w:r>
                    <w:rPr>
                      <w:rFonts w:ascii="Arial" w:hAnsi="Arial" w:cs="Arial"/>
                      <w:sz w:val="24"/>
                      <w:szCs w:val="24"/>
                    </w:rPr>
                    <w:t>жен</w:t>
                  </w:r>
                  <w:r w:rsidR="00CE58D6">
                    <w:rPr>
                      <w:rFonts w:ascii="Arial" w:hAnsi="Arial" w:cs="Arial"/>
                      <w:sz w:val="24"/>
                      <w:szCs w:val="24"/>
                    </w:rPr>
                    <w:t>-</w:t>
                  </w:r>
                  <w:r>
                    <w:rPr>
                      <w:rFonts w:ascii="Arial" w:hAnsi="Arial" w:cs="Arial"/>
                      <w:sz w:val="24"/>
                      <w:szCs w:val="24"/>
                    </w:rPr>
                    <w:t>ность</w:t>
                  </w:r>
                  <w:proofErr w:type="spellEnd"/>
                  <w:r>
                    <w:rPr>
                      <w:rFonts w:ascii="Arial" w:hAnsi="Arial" w:cs="Arial"/>
                      <w:sz w:val="24"/>
                      <w:szCs w:val="24"/>
                    </w:rPr>
                    <w:t xml:space="preserve"> и (или) иные</w:t>
                  </w:r>
                </w:p>
                <w:p w:rsidR="000F4AF8" w:rsidRDefault="000F4AF8" w:rsidP="000F4AF8">
                  <w:pPr>
                    <w:autoSpaceDE w:val="0"/>
                    <w:autoSpaceDN w:val="0"/>
                    <w:adjustRightInd w:val="0"/>
                    <w:rPr>
                      <w:rFonts w:ascii="Arial" w:hAnsi="Arial" w:cs="Arial"/>
                      <w:sz w:val="24"/>
                      <w:szCs w:val="24"/>
                    </w:rPr>
                  </w:pPr>
                  <w:proofErr w:type="spellStart"/>
                  <w:r>
                    <w:rPr>
                      <w:rFonts w:ascii="Arial" w:hAnsi="Arial" w:cs="Arial"/>
                      <w:sz w:val="24"/>
                      <w:szCs w:val="24"/>
                    </w:rPr>
                    <w:t>пара</w:t>
                  </w:r>
                  <w:r w:rsidR="00CE58D6">
                    <w:rPr>
                      <w:rFonts w:ascii="Arial" w:hAnsi="Arial" w:cs="Arial"/>
                      <w:sz w:val="24"/>
                      <w:szCs w:val="24"/>
                    </w:rPr>
                    <w:t>-</w:t>
                  </w:r>
                  <w:r>
                    <w:rPr>
                      <w:rFonts w:ascii="Arial" w:hAnsi="Arial" w:cs="Arial"/>
                      <w:sz w:val="24"/>
                      <w:szCs w:val="24"/>
                    </w:rPr>
                    <w:t>мет-ры</w:t>
                  </w:r>
                  <w:proofErr w:type="spellEnd"/>
                  <w:r>
                    <w:rPr>
                      <w:rFonts w:ascii="Arial" w:hAnsi="Arial" w:cs="Arial"/>
                      <w:sz w:val="24"/>
                      <w:szCs w:val="24"/>
                    </w:rPr>
                    <w:t xml:space="preserve"> </w:t>
                  </w:r>
                  <w:proofErr w:type="spellStart"/>
                  <w:r>
                    <w:rPr>
                      <w:rFonts w:ascii="Arial" w:hAnsi="Arial" w:cs="Arial"/>
                      <w:sz w:val="24"/>
                      <w:szCs w:val="24"/>
                    </w:rPr>
                    <w:t>харак-тери</w:t>
                  </w:r>
                  <w:r w:rsidR="00CE58D6">
                    <w:rPr>
                      <w:rFonts w:ascii="Arial" w:hAnsi="Arial" w:cs="Arial"/>
                      <w:sz w:val="24"/>
                      <w:szCs w:val="24"/>
                    </w:rPr>
                    <w:t>-</w:t>
                  </w:r>
                  <w:r>
                    <w:rPr>
                      <w:rFonts w:ascii="Arial" w:hAnsi="Arial" w:cs="Arial"/>
                      <w:sz w:val="24"/>
                      <w:szCs w:val="24"/>
                    </w:rPr>
                    <w:t>зую-щие</w:t>
                  </w:r>
                  <w:proofErr w:type="spellEnd"/>
                  <w:r>
                    <w:rPr>
                      <w:rFonts w:ascii="Arial" w:hAnsi="Arial" w:cs="Arial"/>
                      <w:sz w:val="24"/>
                      <w:szCs w:val="24"/>
                    </w:rPr>
                    <w:t xml:space="preserve"> </w:t>
                  </w:r>
                  <w:proofErr w:type="spellStart"/>
                  <w:r w:rsidR="00CE58D6">
                    <w:rPr>
                      <w:rFonts w:ascii="Arial" w:hAnsi="Arial" w:cs="Arial"/>
                      <w:sz w:val="24"/>
                      <w:szCs w:val="24"/>
                    </w:rPr>
                    <w:t>физи-</w:t>
                  </w:r>
                  <w:r>
                    <w:rPr>
                      <w:rFonts w:ascii="Arial" w:hAnsi="Arial" w:cs="Arial"/>
                      <w:sz w:val="24"/>
                      <w:szCs w:val="24"/>
                    </w:rPr>
                    <w:t>чес</w:t>
                  </w:r>
                  <w:proofErr w:type="spellEnd"/>
                  <w:r>
                    <w:rPr>
                      <w:rFonts w:ascii="Arial" w:hAnsi="Arial" w:cs="Arial"/>
                      <w:sz w:val="24"/>
                      <w:szCs w:val="24"/>
                    </w:rPr>
                    <w:t>-</w:t>
                  </w:r>
                </w:p>
                <w:p w:rsidR="000F4AF8" w:rsidRDefault="000F4AF8" w:rsidP="000F4AF8">
                  <w:pPr>
                    <w:autoSpaceDE w:val="0"/>
                    <w:autoSpaceDN w:val="0"/>
                    <w:adjustRightInd w:val="0"/>
                    <w:rPr>
                      <w:rFonts w:ascii="Arial" w:hAnsi="Arial" w:cs="Arial"/>
                      <w:sz w:val="24"/>
                      <w:szCs w:val="24"/>
                    </w:rPr>
                  </w:pPr>
                  <w:proofErr w:type="gramStart"/>
                  <w:r>
                    <w:rPr>
                      <w:rFonts w:ascii="Arial" w:hAnsi="Arial" w:cs="Arial"/>
                      <w:sz w:val="24"/>
                      <w:szCs w:val="24"/>
                    </w:rPr>
                    <w:t>кие</w:t>
                  </w:r>
                  <w:proofErr w:type="gramEnd"/>
                  <w:r>
                    <w:rPr>
                      <w:rFonts w:ascii="Arial" w:hAnsi="Arial" w:cs="Arial"/>
                      <w:sz w:val="24"/>
                      <w:szCs w:val="24"/>
                    </w:rPr>
                    <w:t xml:space="preserve"> </w:t>
                  </w:r>
                  <w:proofErr w:type="spellStart"/>
                  <w:r>
                    <w:rPr>
                      <w:rFonts w:ascii="Arial" w:hAnsi="Arial" w:cs="Arial"/>
                      <w:sz w:val="24"/>
                      <w:szCs w:val="24"/>
                    </w:rPr>
                    <w:t>свойст</w:t>
                  </w:r>
                  <w:proofErr w:type="spellEnd"/>
                </w:p>
                <w:p w:rsidR="000F4AF8" w:rsidRDefault="000F4AF8" w:rsidP="00CE58D6">
                  <w:pPr>
                    <w:autoSpaceDE w:val="0"/>
                    <w:autoSpaceDN w:val="0"/>
                    <w:adjustRightInd w:val="0"/>
                    <w:jc w:val="center"/>
                    <w:rPr>
                      <w:rFonts w:ascii="Arial" w:hAnsi="Arial" w:cs="Arial"/>
                      <w:b/>
                      <w:sz w:val="24"/>
                      <w:szCs w:val="24"/>
                    </w:rPr>
                  </w:pPr>
                  <w:proofErr w:type="spellStart"/>
                  <w:r>
                    <w:rPr>
                      <w:rFonts w:ascii="Arial" w:hAnsi="Arial" w:cs="Arial"/>
                      <w:sz w:val="24"/>
                      <w:szCs w:val="24"/>
                    </w:rPr>
                    <w:t>ва</w:t>
                  </w:r>
                  <w:proofErr w:type="spellEnd"/>
                  <w:r>
                    <w:rPr>
                      <w:rFonts w:ascii="Arial" w:hAnsi="Arial" w:cs="Arial"/>
                      <w:sz w:val="24"/>
                      <w:szCs w:val="24"/>
                    </w:rPr>
                    <w:t xml:space="preserve"> </w:t>
                  </w:r>
                  <w:proofErr w:type="spellStart"/>
                  <w:proofErr w:type="gramStart"/>
                  <w:r>
                    <w:rPr>
                      <w:rFonts w:ascii="Arial" w:hAnsi="Arial" w:cs="Arial"/>
                      <w:sz w:val="24"/>
                      <w:szCs w:val="24"/>
                    </w:rPr>
                    <w:t>объек-та</w:t>
                  </w:r>
                  <w:proofErr w:type="spellEnd"/>
                  <w:proofErr w:type="gramEnd"/>
                  <w:r>
                    <w:rPr>
                      <w:rFonts w:ascii="Arial" w:hAnsi="Arial" w:cs="Arial"/>
                      <w:sz w:val="24"/>
                      <w:szCs w:val="24"/>
                    </w:rPr>
                    <w:t xml:space="preserve"> </w:t>
                  </w:r>
                  <w:proofErr w:type="spellStart"/>
                  <w:r>
                    <w:rPr>
                      <w:rFonts w:ascii="Arial" w:hAnsi="Arial" w:cs="Arial"/>
                      <w:sz w:val="24"/>
                      <w:szCs w:val="24"/>
                    </w:rPr>
                    <w:t>недви-жимости</w:t>
                  </w:r>
                  <w:proofErr w:type="spellEnd"/>
                </w:p>
              </w:tc>
              <w:tc>
                <w:tcPr>
                  <w:tcW w:w="992" w:type="dxa"/>
                </w:tcPr>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Сведе</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ния</w:t>
                  </w:r>
                  <w:proofErr w:type="spellEnd"/>
                  <w:r w:rsidRPr="005825F0">
                    <w:rPr>
                      <w:rFonts w:ascii="Arial" w:hAnsi="Arial" w:cs="Arial"/>
                      <w:sz w:val="24"/>
                      <w:szCs w:val="24"/>
                    </w:rPr>
                    <w:t xml:space="preserve"> о</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перво</w:t>
                  </w:r>
                  <w:proofErr w:type="spell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на-</w:t>
                  </w:r>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чаль</w:t>
                  </w:r>
                  <w:r w:rsidR="00CE58D6">
                    <w:rPr>
                      <w:rFonts w:ascii="Arial" w:hAnsi="Arial" w:cs="Arial"/>
                      <w:sz w:val="24"/>
                      <w:szCs w:val="24"/>
                    </w:rPr>
                    <w:t>-</w:t>
                  </w:r>
                  <w:r w:rsidRPr="005825F0">
                    <w:rPr>
                      <w:rFonts w:ascii="Arial" w:hAnsi="Arial" w:cs="Arial"/>
                      <w:sz w:val="24"/>
                      <w:szCs w:val="24"/>
                    </w:rPr>
                    <w:t>ной</w:t>
                  </w:r>
                </w:p>
                <w:p w:rsidR="000F4AF8" w:rsidRPr="005825F0" w:rsidRDefault="000F4AF8" w:rsidP="000F4AF8">
                  <w:pPr>
                    <w:autoSpaceDE w:val="0"/>
                    <w:autoSpaceDN w:val="0"/>
                    <w:adjustRightInd w:val="0"/>
                    <w:rPr>
                      <w:rFonts w:ascii="Arial" w:hAnsi="Arial" w:cs="Arial"/>
                      <w:sz w:val="24"/>
                      <w:szCs w:val="24"/>
                    </w:rPr>
                  </w:pPr>
                  <w:proofErr w:type="gramStart"/>
                  <w:r w:rsidRPr="005825F0">
                    <w:rPr>
                      <w:rFonts w:ascii="Arial" w:hAnsi="Arial" w:cs="Arial"/>
                      <w:sz w:val="24"/>
                      <w:szCs w:val="24"/>
                    </w:rPr>
                    <w:t>(</w:t>
                  </w:r>
                  <w:proofErr w:type="spellStart"/>
                  <w:r w:rsidRPr="005825F0">
                    <w:rPr>
                      <w:rFonts w:ascii="Arial" w:hAnsi="Arial" w:cs="Arial"/>
                      <w:sz w:val="24"/>
                      <w:szCs w:val="24"/>
                    </w:rPr>
                    <w:t>ба</w:t>
                  </w:r>
                  <w:r w:rsidR="00CE58D6">
                    <w:rPr>
                      <w:rFonts w:ascii="Arial" w:hAnsi="Arial" w:cs="Arial"/>
                      <w:sz w:val="24"/>
                      <w:szCs w:val="24"/>
                    </w:rPr>
                    <w:t>-</w:t>
                  </w:r>
                  <w:r w:rsidRPr="005825F0">
                    <w:rPr>
                      <w:rFonts w:ascii="Arial" w:hAnsi="Arial" w:cs="Arial"/>
                      <w:sz w:val="24"/>
                      <w:szCs w:val="24"/>
                    </w:rPr>
                    <w:t>лан</w:t>
                  </w:r>
                  <w:proofErr w:type="spellEnd"/>
                  <w:r w:rsidRPr="005825F0">
                    <w:rPr>
                      <w:rFonts w:ascii="Arial" w:hAnsi="Arial" w:cs="Arial"/>
                      <w:sz w:val="24"/>
                      <w:szCs w:val="24"/>
                    </w:rPr>
                    <w:t>-</w:t>
                  </w:r>
                  <w:proofErr w:type="gram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совой)</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стои</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мости</w:t>
                  </w:r>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объекта</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недвижи</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мости/</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сведе</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ния</w:t>
                  </w:r>
                  <w:proofErr w:type="spellEnd"/>
                  <w:r w:rsidRPr="005825F0">
                    <w:rPr>
                      <w:rFonts w:ascii="Arial" w:hAnsi="Arial" w:cs="Arial"/>
                      <w:sz w:val="24"/>
                      <w:szCs w:val="24"/>
                    </w:rPr>
                    <w:t xml:space="preserve"> о</w:t>
                  </w:r>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начис</w:t>
                  </w:r>
                  <w:r w:rsidR="00CE58D6">
                    <w:rPr>
                      <w:rFonts w:ascii="Arial" w:hAnsi="Arial" w:cs="Arial"/>
                      <w:sz w:val="24"/>
                      <w:szCs w:val="24"/>
                    </w:rPr>
                    <w:t>л</w:t>
                  </w:r>
                  <w:r w:rsidRPr="005825F0">
                    <w:rPr>
                      <w:rFonts w:ascii="Arial" w:hAnsi="Arial" w:cs="Arial"/>
                      <w:sz w:val="24"/>
                      <w:szCs w:val="24"/>
                    </w:rPr>
                    <w:t>ен</w:t>
                  </w:r>
                  <w:r w:rsidR="00CE58D6">
                    <w:rPr>
                      <w:rFonts w:ascii="Arial" w:hAnsi="Arial" w:cs="Arial"/>
                      <w:sz w:val="24"/>
                      <w:szCs w:val="24"/>
                    </w:rPr>
                    <w:t>-</w:t>
                  </w:r>
                  <w:r w:rsidRPr="005825F0">
                    <w:rPr>
                      <w:rFonts w:ascii="Arial" w:hAnsi="Arial" w:cs="Arial"/>
                      <w:sz w:val="24"/>
                      <w:szCs w:val="24"/>
                    </w:rPr>
                    <w:t>ной</w:t>
                  </w:r>
                  <w:proofErr w:type="spellEnd"/>
                  <w:proofErr w:type="gram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амор</w:t>
                  </w:r>
                  <w:r w:rsidR="00CE58D6">
                    <w:rPr>
                      <w:rFonts w:ascii="Arial" w:hAnsi="Arial" w:cs="Arial"/>
                      <w:sz w:val="24"/>
                      <w:szCs w:val="24"/>
                    </w:rPr>
                    <w:t>-</w:t>
                  </w:r>
                  <w:r w:rsidRPr="005825F0">
                    <w:rPr>
                      <w:rFonts w:ascii="Arial" w:hAnsi="Arial" w:cs="Arial"/>
                      <w:sz w:val="24"/>
                      <w:szCs w:val="24"/>
                    </w:rPr>
                    <w:t>ти</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зации</w:t>
                  </w:r>
                  <w:proofErr w:type="spell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w:t>
                  </w:r>
                  <w:proofErr w:type="spellStart"/>
                  <w:proofErr w:type="gramStart"/>
                  <w:r w:rsidRPr="005825F0">
                    <w:rPr>
                      <w:rFonts w:ascii="Arial" w:hAnsi="Arial" w:cs="Arial"/>
                      <w:sz w:val="24"/>
                      <w:szCs w:val="24"/>
                    </w:rPr>
                    <w:t>изно</w:t>
                  </w:r>
                  <w:r w:rsidR="00CE58D6">
                    <w:rPr>
                      <w:rFonts w:ascii="Arial" w:hAnsi="Arial" w:cs="Arial"/>
                      <w:sz w:val="24"/>
                      <w:szCs w:val="24"/>
                    </w:rPr>
                    <w:t>-</w:t>
                  </w:r>
                  <w:r w:rsidRPr="005825F0">
                    <w:rPr>
                      <w:rFonts w:ascii="Arial" w:hAnsi="Arial" w:cs="Arial"/>
                      <w:sz w:val="24"/>
                      <w:szCs w:val="24"/>
                    </w:rPr>
                    <w:t>се</w:t>
                  </w:r>
                  <w:proofErr w:type="spellEnd"/>
                  <w:proofErr w:type="gramEnd"/>
                  <w:r w:rsidRPr="005825F0">
                    <w:rPr>
                      <w:rFonts w:ascii="Arial" w:hAnsi="Arial" w:cs="Arial"/>
                      <w:sz w:val="24"/>
                      <w:szCs w:val="24"/>
                    </w:rPr>
                    <w:t>)</w:t>
                  </w:r>
                </w:p>
                <w:p w:rsidR="000F4AF8" w:rsidRDefault="000F4AF8" w:rsidP="005825F0">
                  <w:pPr>
                    <w:autoSpaceDE w:val="0"/>
                    <w:autoSpaceDN w:val="0"/>
                    <w:adjustRightInd w:val="0"/>
                    <w:jc w:val="center"/>
                    <w:rPr>
                      <w:rFonts w:ascii="Arial" w:hAnsi="Arial" w:cs="Arial"/>
                      <w:b/>
                      <w:sz w:val="24"/>
                      <w:szCs w:val="24"/>
                    </w:rPr>
                  </w:pPr>
                </w:p>
              </w:tc>
              <w:tc>
                <w:tcPr>
                  <w:tcW w:w="762" w:type="dxa"/>
                </w:tcPr>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Сведе</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ния</w:t>
                  </w:r>
                  <w:proofErr w:type="spellEnd"/>
                  <w:r w:rsidRPr="005825F0">
                    <w:rPr>
                      <w:rFonts w:ascii="Arial" w:hAnsi="Arial" w:cs="Arial"/>
                      <w:sz w:val="24"/>
                      <w:szCs w:val="24"/>
                    </w:rPr>
                    <w:t xml:space="preserve"> о</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када</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стро</w:t>
                  </w:r>
                  <w:proofErr w:type="spell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вой</w:t>
                  </w:r>
                </w:p>
                <w:p w:rsidR="000F4AF8" w:rsidRPr="005825F0" w:rsidRDefault="00CE58D6" w:rsidP="000F4AF8">
                  <w:pPr>
                    <w:autoSpaceDE w:val="0"/>
                    <w:autoSpaceDN w:val="0"/>
                    <w:adjustRightInd w:val="0"/>
                    <w:rPr>
                      <w:rFonts w:ascii="Arial" w:hAnsi="Arial" w:cs="Arial"/>
                      <w:sz w:val="24"/>
                      <w:szCs w:val="24"/>
                    </w:rPr>
                  </w:pPr>
                  <w:proofErr w:type="spellStart"/>
                  <w:r>
                    <w:rPr>
                      <w:rFonts w:ascii="Arial" w:hAnsi="Arial" w:cs="Arial"/>
                      <w:sz w:val="24"/>
                      <w:szCs w:val="24"/>
                    </w:rPr>
                    <w:t>стои</w:t>
                  </w:r>
                  <w:proofErr w:type="spellEnd"/>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мос</w:t>
                  </w:r>
                  <w:r w:rsidR="00CE58D6">
                    <w:rPr>
                      <w:rFonts w:ascii="Arial" w:hAnsi="Arial" w:cs="Arial"/>
                      <w:sz w:val="24"/>
                      <w:szCs w:val="24"/>
                    </w:rPr>
                    <w:t>-</w:t>
                  </w:r>
                  <w:r w:rsidRPr="005825F0">
                    <w:rPr>
                      <w:rFonts w:ascii="Arial" w:hAnsi="Arial" w:cs="Arial"/>
                      <w:sz w:val="24"/>
                      <w:szCs w:val="24"/>
                    </w:rPr>
                    <w:t>ти</w:t>
                  </w:r>
                  <w:proofErr w:type="spellEnd"/>
                  <w:proofErr w:type="gram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объ</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екта</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нед</w:t>
                  </w:r>
                  <w:r w:rsidR="00CE58D6">
                    <w:rPr>
                      <w:rFonts w:ascii="Arial" w:hAnsi="Arial" w:cs="Arial"/>
                      <w:sz w:val="24"/>
                      <w:szCs w:val="24"/>
                    </w:rPr>
                    <w:t>-</w:t>
                  </w:r>
                  <w:r w:rsidRPr="005825F0">
                    <w:rPr>
                      <w:rFonts w:ascii="Arial" w:hAnsi="Arial" w:cs="Arial"/>
                      <w:sz w:val="24"/>
                      <w:szCs w:val="24"/>
                    </w:rPr>
                    <w:t>ви</w:t>
                  </w:r>
                  <w:proofErr w:type="spellEnd"/>
                  <w:r w:rsidRPr="005825F0">
                    <w:rPr>
                      <w:rFonts w:ascii="Arial" w:hAnsi="Arial" w:cs="Arial"/>
                      <w:sz w:val="24"/>
                      <w:szCs w:val="24"/>
                    </w:rPr>
                    <w:t>-</w:t>
                  </w:r>
                </w:p>
                <w:p w:rsidR="000F4AF8"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жи</w:t>
                  </w:r>
                  <w:r w:rsidR="00CE58D6">
                    <w:rPr>
                      <w:rFonts w:ascii="Arial" w:hAnsi="Arial" w:cs="Arial"/>
                      <w:sz w:val="24"/>
                      <w:szCs w:val="24"/>
                    </w:rPr>
                    <w:t>-</w:t>
                  </w:r>
                  <w:r w:rsidRPr="005825F0">
                    <w:rPr>
                      <w:rFonts w:ascii="Arial" w:hAnsi="Arial" w:cs="Arial"/>
                      <w:sz w:val="24"/>
                      <w:szCs w:val="24"/>
                    </w:rPr>
                    <w:t>мо</w:t>
                  </w:r>
                  <w:proofErr w:type="spellEnd"/>
                  <w:r w:rsidRPr="005825F0">
                    <w:rPr>
                      <w:rFonts w:ascii="Arial" w:hAnsi="Arial" w:cs="Arial"/>
                      <w:sz w:val="24"/>
                      <w:szCs w:val="24"/>
                    </w:rPr>
                    <w:t>-</w:t>
                  </w:r>
                </w:p>
                <w:p w:rsidR="00CE58D6" w:rsidRPr="005825F0" w:rsidRDefault="00CE58D6" w:rsidP="000F4AF8">
                  <w:pPr>
                    <w:autoSpaceDE w:val="0"/>
                    <w:autoSpaceDN w:val="0"/>
                    <w:adjustRightInd w:val="0"/>
                    <w:rPr>
                      <w:rFonts w:ascii="Arial" w:hAnsi="Arial" w:cs="Arial"/>
                      <w:sz w:val="24"/>
                      <w:szCs w:val="24"/>
                    </w:rPr>
                  </w:pPr>
                  <w:proofErr w:type="spellStart"/>
                  <w:r>
                    <w:rPr>
                      <w:rFonts w:ascii="Arial" w:hAnsi="Arial" w:cs="Arial"/>
                      <w:sz w:val="24"/>
                      <w:szCs w:val="24"/>
                    </w:rPr>
                    <w:t>сти</w:t>
                  </w:r>
                  <w:proofErr w:type="spellEnd"/>
                </w:p>
                <w:p w:rsidR="000F4AF8" w:rsidRDefault="000F4AF8" w:rsidP="005825F0">
                  <w:pPr>
                    <w:autoSpaceDE w:val="0"/>
                    <w:autoSpaceDN w:val="0"/>
                    <w:adjustRightInd w:val="0"/>
                    <w:jc w:val="center"/>
                    <w:rPr>
                      <w:rFonts w:ascii="Arial" w:hAnsi="Arial" w:cs="Arial"/>
                      <w:b/>
                      <w:sz w:val="24"/>
                      <w:szCs w:val="24"/>
                    </w:rPr>
                  </w:pPr>
                </w:p>
              </w:tc>
              <w:tc>
                <w:tcPr>
                  <w:tcW w:w="1038" w:type="dxa"/>
                </w:tcPr>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Рекви</w:t>
                  </w:r>
                  <w:r w:rsidR="00CE58D6">
                    <w:rPr>
                      <w:rFonts w:ascii="Arial" w:hAnsi="Arial" w:cs="Arial"/>
                      <w:sz w:val="24"/>
                      <w:szCs w:val="24"/>
                    </w:rPr>
                    <w:t>-</w:t>
                  </w:r>
                  <w:r w:rsidRPr="005825F0">
                    <w:rPr>
                      <w:rFonts w:ascii="Arial" w:hAnsi="Arial" w:cs="Arial"/>
                      <w:sz w:val="24"/>
                      <w:szCs w:val="24"/>
                    </w:rPr>
                    <w:t>зиты</w:t>
                  </w:r>
                  <w:proofErr w:type="spellEnd"/>
                  <w:proofErr w:type="gramEnd"/>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доку</w:t>
                  </w:r>
                  <w:r w:rsidR="00CE58D6">
                    <w:rPr>
                      <w:rFonts w:ascii="Arial" w:hAnsi="Arial" w:cs="Arial"/>
                      <w:sz w:val="24"/>
                      <w:szCs w:val="24"/>
                    </w:rPr>
                    <w:t>-</w:t>
                  </w:r>
                  <w:r w:rsidRPr="005825F0">
                    <w:rPr>
                      <w:rFonts w:ascii="Arial" w:hAnsi="Arial" w:cs="Arial"/>
                      <w:sz w:val="24"/>
                      <w:szCs w:val="24"/>
                    </w:rPr>
                    <w:t>мен</w:t>
                  </w:r>
                  <w:proofErr w:type="spellEnd"/>
                  <w:proofErr w:type="gram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тов</w:t>
                  </w:r>
                  <w:proofErr w:type="spellEnd"/>
                  <w:proofErr w:type="gramEnd"/>
                  <w:r w:rsidRPr="005825F0">
                    <w:rPr>
                      <w:rFonts w:ascii="Arial" w:hAnsi="Arial" w:cs="Arial"/>
                      <w:sz w:val="24"/>
                      <w:szCs w:val="24"/>
                    </w:rPr>
                    <w:t xml:space="preserve"> – </w:t>
                  </w:r>
                  <w:proofErr w:type="spellStart"/>
                  <w:r w:rsidRPr="005825F0">
                    <w:rPr>
                      <w:rFonts w:ascii="Arial" w:hAnsi="Arial" w:cs="Arial"/>
                      <w:sz w:val="24"/>
                      <w:szCs w:val="24"/>
                    </w:rPr>
                    <w:t>осно</w:t>
                  </w:r>
                  <w:r w:rsidR="00CE58D6">
                    <w:rPr>
                      <w:rFonts w:ascii="Arial" w:hAnsi="Arial" w:cs="Arial"/>
                      <w:sz w:val="24"/>
                      <w:szCs w:val="24"/>
                    </w:rPr>
                    <w:t>-</w:t>
                  </w:r>
                  <w:r w:rsidRPr="005825F0">
                    <w:rPr>
                      <w:rFonts w:ascii="Arial" w:hAnsi="Arial" w:cs="Arial"/>
                      <w:sz w:val="24"/>
                      <w:szCs w:val="24"/>
                    </w:rPr>
                    <w:t>ваний</w:t>
                  </w:r>
                  <w:proofErr w:type="spellEnd"/>
                </w:p>
                <w:p w:rsidR="000F4AF8" w:rsidRPr="005825F0" w:rsidRDefault="00CE58D6" w:rsidP="000F4AF8">
                  <w:pPr>
                    <w:autoSpaceDE w:val="0"/>
                    <w:autoSpaceDN w:val="0"/>
                    <w:adjustRightInd w:val="0"/>
                    <w:rPr>
                      <w:rFonts w:ascii="Arial" w:hAnsi="Arial" w:cs="Arial"/>
                      <w:sz w:val="24"/>
                      <w:szCs w:val="24"/>
                    </w:rPr>
                  </w:pPr>
                  <w:r>
                    <w:rPr>
                      <w:rFonts w:ascii="Arial" w:hAnsi="Arial" w:cs="Arial"/>
                      <w:sz w:val="24"/>
                      <w:szCs w:val="24"/>
                    </w:rPr>
                    <w:t>возник</w:t>
                  </w:r>
                </w:p>
                <w:p w:rsidR="000F4AF8" w:rsidRPr="005825F0" w:rsidRDefault="00CE58D6" w:rsidP="000F4AF8">
                  <w:pPr>
                    <w:autoSpaceDE w:val="0"/>
                    <w:autoSpaceDN w:val="0"/>
                    <w:adjustRightInd w:val="0"/>
                    <w:rPr>
                      <w:rFonts w:ascii="Arial" w:hAnsi="Arial" w:cs="Arial"/>
                      <w:sz w:val="24"/>
                      <w:szCs w:val="24"/>
                    </w:rPr>
                  </w:pPr>
                  <w:proofErr w:type="spellStart"/>
                  <w:r>
                    <w:rPr>
                      <w:rFonts w:ascii="Arial" w:hAnsi="Arial" w:cs="Arial"/>
                      <w:sz w:val="24"/>
                      <w:szCs w:val="24"/>
                    </w:rPr>
                    <w:t>новее-</w:t>
                  </w:r>
                  <w:r w:rsidR="000F4AF8" w:rsidRPr="005825F0">
                    <w:rPr>
                      <w:rFonts w:ascii="Arial" w:hAnsi="Arial" w:cs="Arial"/>
                      <w:sz w:val="24"/>
                      <w:szCs w:val="24"/>
                    </w:rPr>
                    <w:t>ния</w:t>
                  </w:r>
                  <w:proofErr w:type="spell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w:t>
                  </w:r>
                  <w:proofErr w:type="spellStart"/>
                  <w:r w:rsidRPr="005825F0">
                    <w:rPr>
                      <w:rFonts w:ascii="Arial" w:hAnsi="Arial" w:cs="Arial"/>
                      <w:sz w:val="24"/>
                      <w:szCs w:val="24"/>
                    </w:rPr>
                    <w:t>прек</w:t>
                  </w:r>
                  <w:r w:rsidR="00CE58D6">
                    <w:rPr>
                      <w:rFonts w:ascii="Arial" w:hAnsi="Arial" w:cs="Arial"/>
                      <w:sz w:val="24"/>
                      <w:szCs w:val="24"/>
                    </w:rPr>
                    <w:t>-</w:t>
                  </w:r>
                  <w:r w:rsidRPr="005825F0">
                    <w:rPr>
                      <w:rFonts w:ascii="Arial" w:hAnsi="Arial" w:cs="Arial"/>
                      <w:sz w:val="24"/>
                      <w:szCs w:val="24"/>
                    </w:rPr>
                    <w:t>раще</w:t>
                  </w:r>
                  <w:r w:rsidR="00CE58D6">
                    <w:rPr>
                      <w:rFonts w:ascii="Arial" w:hAnsi="Arial" w:cs="Arial"/>
                      <w:sz w:val="24"/>
                      <w:szCs w:val="24"/>
                    </w:rPr>
                    <w:t>-</w:t>
                  </w:r>
                  <w:r w:rsidRPr="005825F0">
                    <w:rPr>
                      <w:rFonts w:ascii="Arial" w:hAnsi="Arial" w:cs="Arial"/>
                      <w:sz w:val="24"/>
                      <w:szCs w:val="24"/>
                    </w:rPr>
                    <w:t>ния</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права</w:t>
                  </w:r>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муни</w:t>
                  </w:r>
                  <w:r w:rsidR="00CE58D6">
                    <w:rPr>
                      <w:rFonts w:ascii="Arial" w:hAnsi="Arial" w:cs="Arial"/>
                      <w:sz w:val="24"/>
                      <w:szCs w:val="24"/>
                    </w:rPr>
                    <w:t>-</w:t>
                  </w:r>
                  <w:r w:rsidRPr="005825F0">
                    <w:rPr>
                      <w:rFonts w:ascii="Arial" w:hAnsi="Arial" w:cs="Arial"/>
                      <w:sz w:val="24"/>
                      <w:szCs w:val="24"/>
                    </w:rPr>
                    <w:t>ципальной</w:t>
                  </w:r>
                  <w:proofErr w:type="spellEnd"/>
                  <w:proofErr w:type="gramEnd"/>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собст</w:t>
                  </w:r>
                  <w:r w:rsidR="00CE58D6">
                    <w:rPr>
                      <w:rFonts w:ascii="Arial" w:hAnsi="Arial" w:cs="Arial"/>
                      <w:sz w:val="24"/>
                      <w:szCs w:val="24"/>
                    </w:rPr>
                    <w:t>-</w:t>
                  </w:r>
                  <w:r w:rsidRPr="005825F0">
                    <w:rPr>
                      <w:rFonts w:ascii="Arial" w:hAnsi="Arial" w:cs="Arial"/>
                      <w:sz w:val="24"/>
                      <w:szCs w:val="24"/>
                    </w:rPr>
                    <w:t>вен</w:t>
                  </w:r>
                  <w:proofErr w:type="spellEnd"/>
                  <w:proofErr w:type="gram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ности</w:t>
                  </w:r>
                  <w:proofErr w:type="spellEnd"/>
                  <w:r w:rsidRPr="005825F0">
                    <w:rPr>
                      <w:rFonts w:ascii="Arial" w:hAnsi="Arial" w:cs="Arial"/>
                      <w:sz w:val="24"/>
                      <w:szCs w:val="24"/>
                    </w:rPr>
                    <w:t xml:space="preserve"> на</w:t>
                  </w:r>
                </w:p>
                <w:p w:rsidR="000F4AF8" w:rsidRPr="005825F0" w:rsidRDefault="000F4AF8" w:rsidP="000F4AF8">
                  <w:pPr>
                    <w:autoSpaceDE w:val="0"/>
                    <w:autoSpaceDN w:val="0"/>
                    <w:adjustRightInd w:val="0"/>
                    <w:ind w:firstLine="15"/>
                    <w:rPr>
                      <w:rFonts w:ascii="Arial" w:hAnsi="Arial" w:cs="Arial"/>
                      <w:sz w:val="24"/>
                      <w:szCs w:val="24"/>
                    </w:rPr>
                  </w:pPr>
                  <w:r w:rsidRPr="005825F0">
                    <w:rPr>
                      <w:rFonts w:ascii="Arial" w:hAnsi="Arial" w:cs="Arial"/>
                      <w:sz w:val="24"/>
                      <w:szCs w:val="24"/>
                    </w:rPr>
                    <w:t>объект</w:t>
                  </w:r>
                </w:p>
                <w:p w:rsidR="000F4AF8" w:rsidRPr="005825F0" w:rsidRDefault="000F4AF8" w:rsidP="000F4AF8">
                  <w:pPr>
                    <w:tabs>
                      <w:tab w:val="left" w:pos="15"/>
                    </w:tabs>
                    <w:autoSpaceDE w:val="0"/>
                    <w:autoSpaceDN w:val="0"/>
                    <w:adjustRightInd w:val="0"/>
                    <w:rPr>
                      <w:rFonts w:ascii="Arial" w:hAnsi="Arial" w:cs="Arial"/>
                      <w:sz w:val="24"/>
                      <w:szCs w:val="24"/>
                    </w:rPr>
                  </w:pPr>
                  <w:proofErr w:type="spellStart"/>
                  <w:r w:rsidRPr="005825F0">
                    <w:rPr>
                      <w:rFonts w:ascii="Arial" w:hAnsi="Arial" w:cs="Arial"/>
                      <w:sz w:val="24"/>
                      <w:szCs w:val="24"/>
                    </w:rPr>
                    <w:t>недвижи</w:t>
                  </w:r>
                  <w:proofErr w:type="spellEnd"/>
                  <w:r w:rsidRPr="005825F0">
                    <w:rPr>
                      <w:rFonts w:ascii="Arial" w:hAnsi="Arial" w:cs="Arial"/>
                      <w:sz w:val="24"/>
                      <w:szCs w:val="24"/>
                    </w:rPr>
                    <w:t>-</w:t>
                  </w:r>
                </w:p>
                <w:p w:rsidR="000F4AF8" w:rsidRDefault="000F4AF8" w:rsidP="000F4AF8">
                  <w:pPr>
                    <w:autoSpaceDE w:val="0"/>
                    <w:autoSpaceDN w:val="0"/>
                    <w:adjustRightInd w:val="0"/>
                    <w:jc w:val="center"/>
                    <w:rPr>
                      <w:rFonts w:ascii="Arial" w:hAnsi="Arial" w:cs="Arial"/>
                      <w:b/>
                      <w:sz w:val="24"/>
                      <w:szCs w:val="24"/>
                    </w:rPr>
                  </w:pPr>
                  <w:r w:rsidRPr="005825F0">
                    <w:rPr>
                      <w:rFonts w:ascii="Arial" w:hAnsi="Arial" w:cs="Arial"/>
                      <w:sz w:val="24"/>
                      <w:szCs w:val="24"/>
                    </w:rPr>
                    <w:t>мости</w:t>
                  </w:r>
                </w:p>
              </w:tc>
              <w:tc>
                <w:tcPr>
                  <w:tcW w:w="791" w:type="dxa"/>
                </w:tcPr>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Све</w:t>
                  </w:r>
                  <w:r w:rsidR="00CE58D6">
                    <w:rPr>
                      <w:rFonts w:ascii="Arial" w:hAnsi="Arial" w:cs="Arial"/>
                      <w:sz w:val="24"/>
                      <w:szCs w:val="24"/>
                    </w:rPr>
                    <w:t>-</w:t>
                  </w:r>
                  <w:r w:rsidRPr="005825F0">
                    <w:rPr>
                      <w:rFonts w:ascii="Arial" w:hAnsi="Arial" w:cs="Arial"/>
                      <w:sz w:val="24"/>
                      <w:szCs w:val="24"/>
                    </w:rPr>
                    <w:t>де</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ния</w:t>
                  </w:r>
                  <w:proofErr w:type="spellEnd"/>
                  <w:r w:rsidRPr="005825F0">
                    <w:rPr>
                      <w:rFonts w:ascii="Arial" w:hAnsi="Arial" w:cs="Arial"/>
                      <w:sz w:val="24"/>
                      <w:szCs w:val="24"/>
                    </w:rPr>
                    <w:t xml:space="preserve"> о</w:t>
                  </w:r>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пра</w:t>
                  </w:r>
                  <w:r w:rsidR="00CE58D6">
                    <w:rPr>
                      <w:rFonts w:ascii="Arial" w:hAnsi="Arial" w:cs="Arial"/>
                      <w:sz w:val="24"/>
                      <w:szCs w:val="24"/>
                    </w:rPr>
                    <w:t>-</w:t>
                  </w:r>
                  <w:r w:rsidRPr="005825F0">
                    <w:rPr>
                      <w:rFonts w:ascii="Arial" w:hAnsi="Arial" w:cs="Arial"/>
                      <w:sz w:val="24"/>
                      <w:szCs w:val="24"/>
                    </w:rPr>
                    <w:t>во</w:t>
                  </w:r>
                  <w:proofErr w:type="spellEnd"/>
                  <w:proofErr w:type="gram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gramStart"/>
                  <w:r w:rsidRPr="005825F0">
                    <w:rPr>
                      <w:rFonts w:ascii="Arial" w:hAnsi="Arial" w:cs="Arial"/>
                      <w:sz w:val="24"/>
                      <w:szCs w:val="24"/>
                    </w:rPr>
                    <w:t>обла</w:t>
                  </w:r>
                  <w:r w:rsidR="00CE58D6">
                    <w:rPr>
                      <w:rFonts w:ascii="Arial" w:hAnsi="Arial" w:cs="Arial"/>
                      <w:sz w:val="24"/>
                      <w:szCs w:val="24"/>
                    </w:rPr>
                    <w:t>д</w:t>
                  </w:r>
                  <w:r w:rsidRPr="005825F0">
                    <w:rPr>
                      <w:rFonts w:ascii="Arial" w:hAnsi="Arial" w:cs="Arial"/>
                      <w:sz w:val="24"/>
                      <w:szCs w:val="24"/>
                    </w:rPr>
                    <w:t>ателе</w:t>
                  </w:r>
                  <w:proofErr w:type="gram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муни</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ципа</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льного</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нед</w:t>
                  </w:r>
                  <w:r w:rsidR="00CE58D6">
                    <w:rPr>
                      <w:rFonts w:ascii="Arial" w:hAnsi="Arial" w:cs="Arial"/>
                      <w:sz w:val="24"/>
                      <w:szCs w:val="24"/>
                    </w:rPr>
                    <w:t>-</w:t>
                  </w:r>
                  <w:r w:rsidRPr="005825F0">
                    <w:rPr>
                      <w:rFonts w:ascii="Arial" w:hAnsi="Arial" w:cs="Arial"/>
                      <w:sz w:val="24"/>
                      <w:szCs w:val="24"/>
                    </w:rPr>
                    <w:t>ви</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жи</w:t>
                  </w:r>
                  <w:r w:rsidR="00CE58D6">
                    <w:rPr>
                      <w:rFonts w:ascii="Arial" w:hAnsi="Arial" w:cs="Arial"/>
                      <w:sz w:val="24"/>
                      <w:szCs w:val="24"/>
                    </w:rPr>
                    <w:t>-</w:t>
                  </w:r>
                  <w:r w:rsidRPr="005825F0">
                    <w:rPr>
                      <w:rFonts w:ascii="Arial" w:hAnsi="Arial" w:cs="Arial"/>
                      <w:sz w:val="24"/>
                      <w:szCs w:val="24"/>
                    </w:rPr>
                    <w:t>мого</w:t>
                  </w:r>
                  <w:proofErr w:type="spell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имущества</w:t>
                  </w:r>
                </w:p>
                <w:p w:rsidR="000F4AF8" w:rsidRDefault="000F4AF8" w:rsidP="005825F0">
                  <w:pPr>
                    <w:autoSpaceDE w:val="0"/>
                    <w:autoSpaceDN w:val="0"/>
                    <w:adjustRightInd w:val="0"/>
                    <w:jc w:val="center"/>
                    <w:rPr>
                      <w:rFonts w:ascii="Arial" w:hAnsi="Arial" w:cs="Arial"/>
                      <w:b/>
                      <w:sz w:val="24"/>
                      <w:szCs w:val="24"/>
                    </w:rPr>
                  </w:pPr>
                </w:p>
              </w:tc>
              <w:tc>
                <w:tcPr>
                  <w:tcW w:w="1033" w:type="dxa"/>
                </w:tcPr>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Сведе</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ния</w:t>
                  </w:r>
                  <w:proofErr w:type="spellEnd"/>
                  <w:r w:rsidRPr="005825F0">
                    <w:rPr>
                      <w:rFonts w:ascii="Arial" w:hAnsi="Arial" w:cs="Arial"/>
                      <w:sz w:val="24"/>
                      <w:szCs w:val="24"/>
                    </w:rPr>
                    <w:t xml:space="preserve"> об</w:t>
                  </w:r>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уста</w:t>
                  </w:r>
                  <w:r w:rsidR="00CE58D6">
                    <w:rPr>
                      <w:rFonts w:ascii="Arial" w:hAnsi="Arial" w:cs="Arial"/>
                      <w:sz w:val="24"/>
                      <w:szCs w:val="24"/>
                    </w:rPr>
                    <w:t>-</w:t>
                  </w:r>
                  <w:r w:rsidRPr="005825F0">
                    <w:rPr>
                      <w:rFonts w:ascii="Arial" w:hAnsi="Arial" w:cs="Arial"/>
                      <w:sz w:val="24"/>
                      <w:szCs w:val="24"/>
                    </w:rPr>
                    <w:t>нов</w:t>
                  </w:r>
                  <w:proofErr w:type="spellEnd"/>
                  <w:proofErr w:type="gram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лен</w:t>
                  </w:r>
                  <w:r w:rsidR="00CE58D6">
                    <w:rPr>
                      <w:rFonts w:ascii="Arial" w:hAnsi="Arial" w:cs="Arial"/>
                      <w:sz w:val="24"/>
                      <w:szCs w:val="24"/>
                    </w:rPr>
                    <w:t>-</w:t>
                  </w:r>
                  <w:r w:rsidRPr="005825F0">
                    <w:rPr>
                      <w:rFonts w:ascii="Arial" w:hAnsi="Arial" w:cs="Arial"/>
                      <w:sz w:val="24"/>
                      <w:szCs w:val="24"/>
                    </w:rPr>
                    <w:t>ных</w:t>
                  </w:r>
                  <w:proofErr w:type="spellEnd"/>
                  <w:proofErr w:type="gramEnd"/>
                  <w:r w:rsidRPr="005825F0">
                    <w:rPr>
                      <w:rFonts w:ascii="Arial" w:hAnsi="Arial" w:cs="Arial"/>
                      <w:sz w:val="24"/>
                      <w:szCs w:val="24"/>
                    </w:rPr>
                    <w:t xml:space="preserve"> в</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отно</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шении</w:t>
                  </w:r>
                  <w:proofErr w:type="spellEnd"/>
                </w:p>
                <w:p w:rsidR="000F4AF8" w:rsidRPr="005825F0" w:rsidRDefault="000F4AF8" w:rsidP="000F4AF8">
                  <w:pPr>
                    <w:autoSpaceDE w:val="0"/>
                    <w:autoSpaceDN w:val="0"/>
                    <w:adjustRightInd w:val="0"/>
                    <w:rPr>
                      <w:rFonts w:ascii="Arial" w:hAnsi="Arial" w:cs="Arial"/>
                      <w:sz w:val="24"/>
                      <w:szCs w:val="24"/>
                    </w:rPr>
                  </w:pPr>
                  <w:proofErr w:type="spellStart"/>
                  <w:proofErr w:type="gramStart"/>
                  <w:r w:rsidRPr="005825F0">
                    <w:rPr>
                      <w:rFonts w:ascii="Arial" w:hAnsi="Arial" w:cs="Arial"/>
                      <w:sz w:val="24"/>
                      <w:szCs w:val="24"/>
                    </w:rPr>
                    <w:t>муни</w:t>
                  </w:r>
                  <w:r w:rsidR="00CE58D6">
                    <w:rPr>
                      <w:rFonts w:ascii="Arial" w:hAnsi="Arial" w:cs="Arial"/>
                      <w:sz w:val="24"/>
                      <w:szCs w:val="24"/>
                    </w:rPr>
                    <w:t>-</w:t>
                  </w:r>
                  <w:r w:rsidRPr="005825F0">
                    <w:rPr>
                      <w:rFonts w:ascii="Arial" w:hAnsi="Arial" w:cs="Arial"/>
                      <w:sz w:val="24"/>
                      <w:szCs w:val="24"/>
                    </w:rPr>
                    <w:t>ципального</w:t>
                  </w:r>
                  <w:proofErr w:type="spellEnd"/>
                  <w:proofErr w:type="gram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недвижи</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мого</w:t>
                  </w:r>
                  <w:proofErr w:type="spellEnd"/>
                  <w:r w:rsidRPr="005825F0">
                    <w:rPr>
                      <w:rFonts w:ascii="Arial" w:hAnsi="Arial" w:cs="Arial"/>
                      <w:sz w:val="24"/>
                      <w:szCs w:val="24"/>
                    </w:rPr>
                    <w:t xml:space="preserve"> </w:t>
                  </w:r>
                  <w:proofErr w:type="spellStart"/>
                  <w:r w:rsidRPr="005825F0">
                    <w:rPr>
                      <w:rFonts w:ascii="Arial" w:hAnsi="Arial" w:cs="Arial"/>
                      <w:sz w:val="24"/>
                      <w:szCs w:val="24"/>
                    </w:rPr>
                    <w:t>иму</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щест</w:t>
                  </w:r>
                  <w:r w:rsidR="00CE58D6">
                    <w:rPr>
                      <w:rFonts w:ascii="Arial" w:hAnsi="Arial" w:cs="Arial"/>
                      <w:sz w:val="24"/>
                      <w:szCs w:val="24"/>
                    </w:rPr>
                    <w:t>-</w:t>
                  </w:r>
                  <w:r w:rsidRPr="005825F0">
                    <w:rPr>
                      <w:rFonts w:ascii="Arial" w:hAnsi="Arial" w:cs="Arial"/>
                      <w:sz w:val="24"/>
                      <w:szCs w:val="24"/>
                    </w:rPr>
                    <w:t>ва</w:t>
                  </w:r>
                  <w:proofErr w:type="spellEnd"/>
                </w:p>
                <w:p w:rsidR="000F4AF8" w:rsidRPr="005825F0" w:rsidRDefault="000F4AF8" w:rsidP="000F4AF8">
                  <w:pPr>
                    <w:autoSpaceDE w:val="0"/>
                    <w:autoSpaceDN w:val="0"/>
                    <w:adjustRightInd w:val="0"/>
                    <w:ind w:firstLine="19"/>
                    <w:rPr>
                      <w:rFonts w:ascii="Arial" w:hAnsi="Arial" w:cs="Arial"/>
                      <w:sz w:val="24"/>
                      <w:szCs w:val="24"/>
                    </w:rPr>
                  </w:pPr>
                  <w:r w:rsidRPr="005825F0">
                    <w:rPr>
                      <w:rFonts w:ascii="Arial" w:hAnsi="Arial" w:cs="Arial"/>
                      <w:sz w:val="24"/>
                      <w:szCs w:val="24"/>
                    </w:rPr>
                    <w:t>ограни</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чениях</w:t>
                  </w:r>
                  <w:proofErr w:type="spellEnd"/>
                </w:p>
                <w:p w:rsidR="000F4AF8" w:rsidRPr="005825F0" w:rsidRDefault="000F4AF8" w:rsidP="000F4AF8">
                  <w:pPr>
                    <w:autoSpaceDE w:val="0"/>
                    <w:autoSpaceDN w:val="0"/>
                    <w:adjustRightInd w:val="0"/>
                    <w:ind w:firstLine="19"/>
                    <w:rPr>
                      <w:rFonts w:ascii="Arial" w:hAnsi="Arial" w:cs="Arial"/>
                      <w:sz w:val="24"/>
                      <w:szCs w:val="24"/>
                    </w:rPr>
                  </w:pPr>
                  <w:proofErr w:type="gramStart"/>
                  <w:r w:rsidRPr="005825F0">
                    <w:rPr>
                      <w:rFonts w:ascii="Arial" w:hAnsi="Arial" w:cs="Arial"/>
                      <w:sz w:val="24"/>
                      <w:szCs w:val="24"/>
                    </w:rPr>
                    <w:t>(</w:t>
                  </w:r>
                  <w:proofErr w:type="spellStart"/>
                  <w:r w:rsidRPr="005825F0">
                    <w:rPr>
                      <w:rFonts w:ascii="Arial" w:hAnsi="Arial" w:cs="Arial"/>
                      <w:sz w:val="24"/>
                      <w:szCs w:val="24"/>
                    </w:rPr>
                    <w:t>обре</w:t>
                  </w:r>
                  <w:r w:rsidR="00CE58D6">
                    <w:rPr>
                      <w:rFonts w:ascii="Arial" w:hAnsi="Arial" w:cs="Arial"/>
                      <w:sz w:val="24"/>
                      <w:szCs w:val="24"/>
                    </w:rPr>
                    <w:t>-</w:t>
                  </w:r>
                  <w:r w:rsidRPr="005825F0">
                    <w:rPr>
                      <w:rFonts w:ascii="Arial" w:hAnsi="Arial" w:cs="Arial"/>
                      <w:sz w:val="24"/>
                      <w:szCs w:val="24"/>
                    </w:rPr>
                    <w:t>ме</w:t>
                  </w:r>
                  <w:proofErr w:type="spellEnd"/>
                  <w:r w:rsidRPr="005825F0">
                    <w:rPr>
                      <w:rFonts w:ascii="Arial" w:hAnsi="Arial" w:cs="Arial"/>
                      <w:sz w:val="24"/>
                      <w:szCs w:val="24"/>
                    </w:rPr>
                    <w:t>-</w:t>
                  </w:r>
                  <w:proofErr w:type="gram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 xml:space="preserve">нениях) </w:t>
                  </w:r>
                  <w:proofErr w:type="gramStart"/>
                  <w:r w:rsidRPr="005825F0">
                    <w:rPr>
                      <w:rFonts w:ascii="Arial" w:hAnsi="Arial" w:cs="Arial"/>
                      <w:sz w:val="24"/>
                      <w:szCs w:val="24"/>
                    </w:rPr>
                    <w:t>с</w:t>
                  </w:r>
                  <w:proofErr w:type="gramEnd"/>
                </w:p>
                <w:p w:rsidR="000F4AF8" w:rsidRPr="005825F0" w:rsidRDefault="000F4AF8" w:rsidP="000F4AF8">
                  <w:pPr>
                    <w:autoSpaceDE w:val="0"/>
                    <w:autoSpaceDN w:val="0"/>
                    <w:adjustRightInd w:val="0"/>
                    <w:ind w:firstLine="19"/>
                    <w:rPr>
                      <w:rFonts w:ascii="Arial" w:hAnsi="Arial" w:cs="Arial"/>
                      <w:sz w:val="24"/>
                      <w:szCs w:val="24"/>
                    </w:rPr>
                  </w:pPr>
                  <w:proofErr w:type="spellStart"/>
                  <w:proofErr w:type="gramStart"/>
                  <w:r w:rsidRPr="005825F0">
                    <w:rPr>
                      <w:rFonts w:ascii="Arial" w:hAnsi="Arial" w:cs="Arial"/>
                      <w:sz w:val="24"/>
                      <w:szCs w:val="24"/>
                    </w:rPr>
                    <w:t>указа</w:t>
                  </w:r>
                  <w:r w:rsidR="00CE58D6">
                    <w:rPr>
                      <w:rFonts w:ascii="Arial" w:hAnsi="Arial" w:cs="Arial"/>
                      <w:sz w:val="24"/>
                      <w:szCs w:val="24"/>
                    </w:rPr>
                    <w:t>-</w:t>
                  </w:r>
                  <w:r w:rsidRPr="005825F0">
                    <w:rPr>
                      <w:rFonts w:ascii="Arial" w:hAnsi="Arial" w:cs="Arial"/>
                      <w:sz w:val="24"/>
                      <w:szCs w:val="24"/>
                    </w:rPr>
                    <w:t>нием</w:t>
                  </w:r>
                  <w:proofErr w:type="spellEnd"/>
                  <w:proofErr w:type="gramEnd"/>
                </w:p>
                <w:p w:rsidR="000F4AF8" w:rsidRPr="005825F0" w:rsidRDefault="000F4AF8" w:rsidP="000F4AF8">
                  <w:pPr>
                    <w:autoSpaceDE w:val="0"/>
                    <w:autoSpaceDN w:val="0"/>
                    <w:adjustRightInd w:val="0"/>
                    <w:ind w:firstLine="19"/>
                    <w:rPr>
                      <w:rFonts w:ascii="Arial" w:hAnsi="Arial" w:cs="Arial"/>
                      <w:sz w:val="24"/>
                      <w:szCs w:val="24"/>
                    </w:rPr>
                  </w:pPr>
                  <w:r w:rsidRPr="005825F0">
                    <w:rPr>
                      <w:rFonts w:ascii="Arial" w:hAnsi="Arial" w:cs="Arial"/>
                      <w:sz w:val="24"/>
                      <w:szCs w:val="24"/>
                    </w:rPr>
                    <w:t>основания</w:t>
                  </w:r>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и даты их</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возник</w:t>
                  </w:r>
                  <w:r w:rsidRPr="005825F0">
                    <w:rPr>
                      <w:rFonts w:ascii="Arial" w:hAnsi="Arial" w:cs="Arial"/>
                      <w:sz w:val="24"/>
                      <w:szCs w:val="24"/>
                    </w:rPr>
                    <w:lastRenderedPageBreak/>
                    <w:t>но</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вения</w:t>
                  </w:r>
                  <w:proofErr w:type="spellEnd"/>
                  <w:r w:rsidRPr="005825F0">
                    <w:rPr>
                      <w:rFonts w:ascii="Arial" w:hAnsi="Arial" w:cs="Arial"/>
                      <w:sz w:val="24"/>
                      <w:szCs w:val="24"/>
                    </w:rPr>
                    <w:t xml:space="preserve"> и</w:t>
                  </w:r>
                </w:p>
                <w:p w:rsidR="000F4AF8" w:rsidRPr="005825F0" w:rsidRDefault="00CE58D6" w:rsidP="00CE58D6">
                  <w:pPr>
                    <w:autoSpaceDE w:val="0"/>
                    <w:autoSpaceDN w:val="0"/>
                    <w:adjustRightInd w:val="0"/>
                    <w:rPr>
                      <w:rFonts w:ascii="Arial" w:hAnsi="Arial" w:cs="Arial"/>
                      <w:sz w:val="24"/>
                      <w:szCs w:val="24"/>
                    </w:rPr>
                  </w:pPr>
                  <w:r>
                    <w:rPr>
                      <w:rFonts w:ascii="Arial" w:hAnsi="Arial" w:cs="Arial"/>
                      <w:sz w:val="24"/>
                      <w:szCs w:val="24"/>
                    </w:rPr>
                    <w:t>прекраще</w:t>
                  </w:r>
                  <w:r w:rsidR="000F4AF8" w:rsidRPr="005825F0">
                    <w:rPr>
                      <w:rFonts w:ascii="Arial" w:hAnsi="Arial" w:cs="Arial"/>
                      <w:sz w:val="24"/>
                      <w:szCs w:val="24"/>
                    </w:rPr>
                    <w:t>ния</w:t>
                  </w:r>
                </w:p>
                <w:p w:rsidR="000F4AF8" w:rsidRDefault="000F4AF8" w:rsidP="005825F0">
                  <w:pPr>
                    <w:autoSpaceDE w:val="0"/>
                    <w:autoSpaceDN w:val="0"/>
                    <w:adjustRightInd w:val="0"/>
                    <w:jc w:val="center"/>
                    <w:rPr>
                      <w:rFonts w:ascii="Arial" w:hAnsi="Arial" w:cs="Arial"/>
                      <w:b/>
                      <w:sz w:val="24"/>
                      <w:szCs w:val="24"/>
                    </w:rPr>
                  </w:pPr>
                </w:p>
              </w:tc>
              <w:tc>
                <w:tcPr>
                  <w:tcW w:w="770" w:type="dxa"/>
                </w:tcPr>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lastRenderedPageBreak/>
                    <w:t>Свед</w:t>
                  </w:r>
                  <w:r w:rsidR="00CE58D6">
                    <w:rPr>
                      <w:rFonts w:ascii="Arial" w:hAnsi="Arial" w:cs="Arial"/>
                      <w:sz w:val="24"/>
                      <w:szCs w:val="24"/>
                    </w:rPr>
                    <w:t>е</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ния</w:t>
                  </w:r>
                  <w:proofErr w:type="spellEnd"/>
                  <w:r w:rsidRPr="005825F0">
                    <w:rPr>
                      <w:rFonts w:ascii="Arial" w:hAnsi="Arial" w:cs="Arial"/>
                      <w:sz w:val="24"/>
                      <w:szCs w:val="24"/>
                    </w:rPr>
                    <w:t xml:space="preserve"> о</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госу</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дар-</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ственной</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реги</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страции</w:t>
                  </w:r>
                  <w:proofErr w:type="spellEnd"/>
                </w:p>
                <w:p w:rsidR="000F4AF8" w:rsidRPr="005825F0" w:rsidRDefault="000F4AF8" w:rsidP="000F4AF8">
                  <w:pPr>
                    <w:autoSpaceDE w:val="0"/>
                    <w:autoSpaceDN w:val="0"/>
                    <w:adjustRightInd w:val="0"/>
                    <w:rPr>
                      <w:rFonts w:ascii="Arial" w:hAnsi="Arial" w:cs="Arial"/>
                      <w:sz w:val="24"/>
                      <w:szCs w:val="24"/>
                    </w:rPr>
                  </w:pPr>
                  <w:r w:rsidRPr="005825F0">
                    <w:rPr>
                      <w:rFonts w:ascii="Arial" w:hAnsi="Arial" w:cs="Arial"/>
                      <w:sz w:val="24"/>
                      <w:szCs w:val="24"/>
                    </w:rPr>
                    <w:t xml:space="preserve">прав </w:t>
                  </w:r>
                  <w:proofErr w:type="gramStart"/>
                  <w:r w:rsidRPr="005825F0">
                    <w:rPr>
                      <w:rFonts w:ascii="Arial" w:hAnsi="Arial" w:cs="Arial"/>
                      <w:sz w:val="24"/>
                      <w:szCs w:val="24"/>
                    </w:rPr>
                    <w:t>на</w:t>
                  </w:r>
                  <w:proofErr w:type="gram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объ</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екты</w:t>
                  </w:r>
                  <w:proofErr w:type="spellEnd"/>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нед</w:t>
                  </w:r>
                  <w:r w:rsidR="001246FD">
                    <w:rPr>
                      <w:rFonts w:ascii="Arial" w:hAnsi="Arial" w:cs="Arial"/>
                      <w:sz w:val="24"/>
                      <w:szCs w:val="24"/>
                    </w:rPr>
                    <w:t>-</w:t>
                  </w:r>
                  <w:r w:rsidRPr="005825F0">
                    <w:rPr>
                      <w:rFonts w:ascii="Arial" w:hAnsi="Arial" w:cs="Arial"/>
                      <w:sz w:val="24"/>
                      <w:szCs w:val="24"/>
                    </w:rPr>
                    <w:t>ви</w:t>
                  </w:r>
                  <w:proofErr w:type="spellEnd"/>
                  <w:r w:rsidRPr="005825F0">
                    <w:rPr>
                      <w:rFonts w:ascii="Arial" w:hAnsi="Arial" w:cs="Arial"/>
                      <w:sz w:val="24"/>
                      <w:szCs w:val="24"/>
                    </w:rPr>
                    <w:t>-</w:t>
                  </w:r>
                </w:p>
                <w:p w:rsidR="000F4AF8" w:rsidRPr="005825F0" w:rsidRDefault="000F4AF8" w:rsidP="000F4AF8">
                  <w:pPr>
                    <w:autoSpaceDE w:val="0"/>
                    <w:autoSpaceDN w:val="0"/>
                    <w:adjustRightInd w:val="0"/>
                    <w:rPr>
                      <w:rFonts w:ascii="Arial" w:hAnsi="Arial" w:cs="Arial"/>
                      <w:sz w:val="24"/>
                      <w:szCs w:val="24"/>
                    </w:rPr>
                  </w:pPr>
                  <w:proofErr w:type="spellStart"/>
                  <w:r w:rsidRPr="005825F0">
                    <w:rPr>
                      <w:rFonts w:ascii="Arial" w:hAnsi="Arial" w:cs="Arial"/>
                      <w:sz w:val="24"/>
                      <w:szCs w:val="24"/>
                    </w:rPr>
                    <w:t>жи</w:t>
                  </w:r>
                  <w:r w:rsidR="001246FD">
                    <w:rPr>
                      <w:rFonts w:ascii="Arial" w:hAnsi="Arial" w:cs="Arial"/>
                      <w:sz w:val="24"/>
                      <w:szCs w:val="24"/>
                    </w:rPr>
                    <w:t>-</w:t>
                  </w:r>
                  <w:r w:rsidRPr="005825F0">
                    <w:rPr>
                      <w:rFonts w:ascii="Arial" w:hAnsi="Arial" w:cs="Arial"/>
                      <w:sz w:val="24"/>
                      <w:szCs w:val="24"/>
                    </w:rPr>
                    <w:t>мос</w:t>
                  </w:r>
                  <w:r w:rsidR="001246FD">
                    <w:rPr>
                      <w:rFonts w:ascii="Arial" w:hAnsi="Arial" w:cs="Arial"/>
                      <w:sz w:val="24"/>
                      <w:szCs w:val="24"/>
                    </w:rPr>
                    <w:t>-</w:t>
                  </w:r>
                  <w:r w:rsidRPr="005825F0">
                    <w:rPr>
                      <w:rFonts w:ascii="Arial" w:hAnsi="Arial" w:cs="Arial"/>
                      <w:sz w:val="24"/>
                      <w:szCs w:val="24"/>
                    </w:rPr>
                    <w:t>ти</w:t>
                  </w:r>
                  <w:proofErr w:type="spellEnd"/>
                </w:p>
                <w:p w:rsidR="000F4AF8" w:rsidRPr="005825F0" w:rsidRDefault="000F4AF8" w:rsidP="000F4AF8">
                  <w:pPr>
                    <w:autoSpaceDE w:val="0"/>
                    <w:autoSpaceDN w:val="0"/>
                    <w:adjustRightInd w:val="0"/>
                    <w:rPr>
                      <w:rFonts w:ascii="Arial" w:hAnsi="Arial" w:cs="Arial"/>
                      <w:sz w:val="24"/>
                      <w:szCs w:val="24"/>
                    </w:rPr>
                  </w:pPr>
                </w:p>
              </w:tc>
            </w:tr>
            <w:tr w:rsidR="000F4AF8" w:rsidTr="00CE58D6">
              <w:tc>
                <w:tcPr>
                  <w:tcW w:w="443"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lastRenderedPageBreak/>
                    <w:t>1</w:t>
                  </w:r>
                </w:p>
              </w:tc>
              <w:tc>
                <w:tcPr>
                  <w:tcW w:w="938"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2</w:t>
                  </w:r>
                </w:p>
              </w:tc>
              <w:tc>
                <w:tcPr>
                  <w:tcW w:w="841"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3</w:t>
                  </w:r>
                </w:p>
              </w:tc>
              <w:tc>
                <w:tcPr>
                  <w:tcW w:w="1034"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4</w:t>
                  </w:r>
                </w:p>
              </w:tc>
              <w:tc>
                <w:tcPr>
                  <w:tcW w:w="992"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5</w:t>
                  </w:r>
                </w:p>
              </w:tc>
              <w:tc>
                <w:tcPr>
                  <w:tcW w:w="992"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6</w:t>
                  </w:r>
                </w:p>
              </w:tc>
              <w:tc>
                <w:tcPr>
                  <w:tcW w:w="762"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7</w:t>
                  </w:r>
                </w:p>
              </w:tc>
              <w:tc>
                <w:tcPr>
                  <w:tcW w:w="1038"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8</w:t>
                  </w:r>
                </w:p>
              </w:tc>
              <w:tc>
                <w:tcPr>
                  <w:tcW w:w="791"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9</w:t>
                  </w:r>
                </w:p>
              </w:tc>
              <w:tc>
                <w:tcPr>
                  <w:tcW w:w="1033"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10</w:t>
                  </w:r>
                </w:p>
              </w:tc>
              <w:tc>
                <w:tcPr>
                  <w:tcW w:w="770" w:type="dxa"/>
                </w:tcPr>
                <w:p w:rsidR="000F4AF8" w:rsidRPr="001246FD" w:rsidRDefault="001246FD" w:rsidP="005825F0">
                  <w:pPr>
                    <w:autoSpaceDE w:val="0"/>
                    <w:autoSpaceDN w:val="0"/>
                    <w:adjustRightInd w:val="0"/>
                    <w:jc w:val="center"/>
                    <w:rPr>
                      <w:rFonts w:ascii="Arial" w:hAnsi="Arial" w:cs="Arial"/>
                      <w:sz w:val="24"/>
                      <w:szCs w:val="24"/>
                    </w:rPr>
                  </w:pPr>
                  <w:r w:rsidRPr="001246FD">
                    <w:rPr>
                      <w:rFonts w:ascii="Arial" w:hAnsi="Arial" w:cs="Arial"/>
                      <w:sz w:val="24"/>
                      <w:szCs w:val="24"/>
                    </w:rPr>
                    <w:t>11</w:t>
                  </w:r>
                </w:p>
              </w:tc>
            </w:tr>
            <w:tr w:rsidR="000F4AF8" w:rsidTr="00CE58D6">
              <w:tc>
                <w:tcPr>
                  <w:tcW w:w="443" w:type="dxa"/>
                </w:tcPr>
                <w:p w:rsidR="000F4AF8" w:rsidRDefault="000F4AF8" w:rsidP="005825F0">
                  <w:pPr>
                    <w:autoSpaceDE w:val="0"/>
                    <w:autoSpaceDN w:val="0"/>
                    <w:adjustRightInd w:val="0"/>
                    <w:jc w:val="center"/>
                    <w:rPr>
                      <w:rFonts w:ascii="Arial" w:hAnsi="Arial" w:cs="Arial"/>
                      <w:b/>
                      <w:sz w:val="24"/>
                      <w:szCs w:val="24"/>
                    </w:rPr>
                  </w:pPr>
                </w:p>
              </w:tc>
              <w:tc>
                <w:tcPr>
                  <w:tcW w:w="938" w:type="dxa"/>
                </w:tcPr>
                <w:p w:rsidR="000F4AF8" w:rsidRDefault="000F4AF8" w:rsidP="005825F0">
                  <w:pPr>
                    <w:autoSpaceDE w:val="0"/>
                    <w:autoSpaceDN w:val="0"/>
                    <w:adjustRightInd w:val="0"/>
                    <w:jc w:val="center"/>
                    <w:rPr>
                      <w:rFonts w:ascii="Arial" w:hAnsi="Arial" w:cs="Arial"/>
                      <w:b/>
                      <w:sz w:val="24"/>
                      <w:szCs w:val="24"/>
                    </w:rPr>
                  </w:pPr>
                </w:p>
              </w:tc>
              <w:tc>
                <w:tcPr>
                  <w:tcW w:w="841" w:type="dxa"/>
                </w:tcPr>
                <w:p w:rsidR="000F4AF8" w:rsidRDefault="000F4AF8" w:rsidP="005825F0">
                  <w:pPr>
                    <w:autoSpaceDE w:val="0"/>
                    <w:autoSpaceDN w:val="0"/>
                    <w:adjustRightInd w:val="0"/>
                    <w:jc w:val="center"/>
                    <w:rPr>
                      <w:rFonts w:ascii="Arial" w:hAnsi="Arial" w:cs="Arial"/>
                      <w:b/>
                      <w:sz w:val="24"/>
                      <w:szCs w:val="24"/>
                    </w:rPr>
                  </w:pPr>
                </w:p>
              </w:tc>
              <w:tc>
                <w:tcPr>
                  <w:tcW w:w="1034"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762" w:type="dxa"/>
                </w:tcPr>
                <w:p w:rsidR="000F4AF8" w:rsidRDefault="000F4AF8" w:rsidP="005825F0">
                  <w:pPr>
                    <w:autoSpaceDE w:val="0"/>
                    <w:autoSpaceDN w:val="0"/>
                    <w:adjustRightInd w:val="0"/>
                    <w:jc w:val="center"/>
                    <w:rPr>
                      <w:rFonts w:ascii="Arial" w:hAnsi="Arial" w:cs="Arial"/>
                      <w:b/>
                      <w:sz w:val="24"/>
                      <w:szCs w:val="24"/>
                    </w:rPr>
                  </w:pPr>
                </w:p>
              </w:tc>
              <w:tc>
                <w:tcPr>
                  <w:tcW w:w="1038" w:type="dxa"/>
                </w:tcPr>
                <w:p w:rsidR="000F4AF8" w:rsidRDefault="000F4AF8" w:rsidP="005825F0">
                  <w:pPr>
                    <w:autoSpaceDE w:val="0"/>
                    <w:autoSpaceDN w:val="0"/>
                    <w:adjustRightInd w:val="0"/>
                    <w:jc w:val="center"/>
                    <w:rPr>
                      <w:rFonts w:ascii="Arial" w:hAnsi="Arial" w:cs="Arial"/>
                      <w:b/>
                      <w:sz w:val="24"/>
                      <w:szCs w:val="24"/>
                    </w:rPr>
                  </w:pPr>
                </w:p>
              </w:tc>
              <w:tc>
                <w:tcPr>
                  <w:tcW w:w="791" w:type="dxa"/>
                </w:tcPr>
                <w:p w:rsidR="000F4AF8" w:rsidRDefault="000F4AF8" w:rsidP="005825F0">
                  <w:pPr>
                    <w:autoSpaceDE w:val="0"/>
                    <w:autoSpaceDN w:val="0"/>
                    <w:adjustRightInd w:val="0"/>
                    <w:jc w:val="center"/>
                    <w:rPr>
                      <w:rFonts w:ascii="Arial" w:hAnsi="Arial" w:cs="Arial"/>
                      <w:b/>
                      <w:sz w:val="24"/>
                      <w:szCs w:val="24"/>
                    </w:rPr>
                  </w:pPr>
                </w:p>
              </w:tc>
              <w:tc>
                <w:tcPr>
                  <w:tcW w:w="1033" w:type="dxa"/>
                </w:tcPr>
                <w:p w:rsidR="000F4AF8" w:rsidRDefault="000F4AF8" w:rsidP="005825F0">
                  <w:pPr>
                    <w:autoSpaceDE w:val="0"/>
                    <w:autoSpaceDN w:val="0"/>
                    <w:adjustRightInd w:val="0"/>
                    <w:jc w:val="center"/>
                    <w:rPr>
                      <w:rFonts w:ascii="Arial" w:hAnsi="Arial" w:cs="Arial"/>
                      <w:b/>
                      <w:sz w:val="24"/>
                      <w:szCs w:val="24"/>
                    </w:rPr>
                  </w:pPr>
                </w:p>
              </w:tc>
              <w:tc>
                <w:tcPr>
                  <w:tcW w:w="770" w:type="dxa"/>
                </w:tcPr>
                <w:p w:rsidR="000F4AF8" w:rsidRDefault="000F4AF8" w:rsidP="005825F0">
                  <w:pPr>
                    <w:autoSpaceDE w:val="0"/>
                    <w:autoSpaceDN w:val="0"/>
                    <w:adjustRightInd w:val="0"/>
                    <w:jc w:val="center"/>
                    <w:rPr>
                      <w:rFonts w:ascii="Arial" w:hAnsi="Arial" w:cs="Arial"/>
                      <w:b/>
                      <w:sz w:val="24"/>
                      <w:szCs w:val="24"/>
                    </w:rPr>
                  </w:pPr>
                </w:p>
              </w:tc>
            </w:tr>
            <w:tr w:rsidR="000F4AF8" w:rsidTr="00CE58D6">
              <w:tc>
                <w:tcPr>
                  <w:tcW w:w="443" w:type="dxa"/>
                </w:tcPr>
                <w:p w:rsidR="000F4AF8" w:rsidRDefault="000F4AF8" w:rsidP="005825F0">
                  <w:pPr>
                    <w:autoSpaceDE w:val="0"/>
                    <w:autoSpaceDN w:val="0"/>
                    <w:adjustRightInd w:val="0"/>
                    <w:jc w:val="center"/>
                    <w:rPr>
                      <w:rFonts w:ascii="Arial" w:hAnsi="Arial" w:cs="Arial"/>
                      <w:b/>
                      <w:sz w:val="24"/>
                      <w:szCs w:val="24"/>
                    </w:rPr>
                  </w:pPr>
                </w:p>
              </w:tc>
              <w:tc>
                <w:tcPr>
                  <w:tcW w:w="938" w:type="dxa"/>
                </w:tcPr>
                <w:p w:rsidR="000F4AF8" w:rsidRDefault="000F4AF8" w:rsidP="005825F0">
                  <w:pPr>
                    <w:autoSpaceDE w:val="0"/>
                    <w:autoSpaceDN w:val="0"/>
                    <w:adjustRightInd w:val="0"/>
                    <w:jc w:val="center"/>
                    <w:rPr>
                      <w:rFonts w:ascii="Arial" w:hAnsi="Arial" w:cs="Arial"/>
                      <w:b/>
                      <w:sz w:val="24"/>
                      <w:szCs w:val="24"/>
                    </w:rPr>
                  </w:pPr>
                </w:p>
              </w:tc>
              <w:tc>
                <w:tcPr>
                  <w:tcW w:w="841" w:type="dxa"/>
                </w:tcPr>
                <w:p w:rsidR="000F4AF8" w:rsidRDefault="000F4AF8" w:rsidP="005825F0">
                  <w:pPr>
                    <w:autoSpaceDE w:val="0"/>
                    <w:autoSpaceDN w:val="0"/>
                    <w:adjustRightInd w:val="0"/>
                    <w:jc w:val="center"/>
                    <w:rPr>
                      <w:rFonts w:ascii="Arial" w:hAnsi="Arial" w:cs="Arial"/>
                      <w:b/>
                      <w:sz w:val="24"/>
                      <w:szCs w:val="24"/>
                    </w:rPr>
                  </w:pPr>
                </w:p>
              </w:tc>
              <w:tc>
                <w:tcPr>
                  <w:tcW w:w="1034"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762" w:type="dxa"/>
                </w:tcPr>
                <w:p w:rsidR="000F4AF8" w:rsidRDefault="000F4AF8" w:rsidP="005825F0">
                  <w:pPr>
                    <w:autoSpaceDE w:val="0"/>
                    <w:autoSpaceDN w:val="0"/>
                    <w:adjustRightInd w:val="0"/>
                    <w:jc w:val="center"/>
                    <w:rPr>
                      <w:rFonts w:ascii="Arial" w:hAnsi="Arial" w:cs="Arial"/>
                      <w:b/>
                      <w:sz w:val="24"/>
                      <w:szCs w:val="24"/>
                    </w:rPr>
                  </w:pPr>
                </w:p>
              </w:tc>
              <w:tc>
                <w:tcPr>
                  <w:tcW w:w="1038" w:type="dxa"/>
                </w:tcPr>
                <w:p w:rsidR="000F4AF8" w:rsidRDefault="000F4AF8" w:rsidP="005825F0">
                  <w:pPr>
                    <w:autoSpaceDE w:val="0"/>
                    <w:autoSpaceDN w:val="0"/>
                    <w:adjustRightInd w:val="0"/>
                    <w:jc w:val="center"/>
                    <w:rPr>
                      <w:rFonts w:ascii="Arial" w:hAnsi="Arial" w:cs="Arial"/>
                      <w:b/>
                      <w:sz w:val="24"/>
                      <w:szCs w:val="24"/>
                    </w:rPr>
                  </w:pPr>
                </w:p>
              </w:tc>
              <w:tc>
                <w:tcPr>
                  <w:tcW w:w="791" w:type="dxa"/>
                </w:tcPr>
                <w:p w:rsidR="000F4AF8" w:rsidRDefault="000F4AF8" w:rsidP="005825F0">
                  <w:pPr>
                    <w:autoSpaceDE w:val="0"/>
                    <w:autoSpaceDN w:val="0"/>
                    <w:adjustRightInd w:val="0"/>
                    <w:jc w:val="center"/>
                    <w:rPr>
                      <w:rFonts w:ascii="Arial" w:hAnsi="Arial" w:cs="Arial"/>
                      <w:b/>
                      <w:sz w:val="24"/>
                      <w:szCs w:val="24"/>
                    </w:rPr>
                  </w:pPr>
                </w:p>
              </w:tc>
              <w:tc>
                <w:tcPr>
                  <w:tcW w:w="1033" w:type="dxa"/>
                </w:tcPr>
                <w:p w:rsidR="000F4AF8" w:rsidRDefault="000F4AF8" w:rsidP="005825F0">
                  <w:pPr>
                    <w:autoSpaceDE w:val="0"/>
                    <w:autoSpaceDN w:val="0"/>
                    <w:adjustRightInd w:val="0"/>
                    <w:jc w:val="center"/>
                    <w:rPr>
                      <w:rFonts w:ascii="Arial" w:hAnsi="Arial" w:cs="Arial"/>
                      <w:b/>
                      <w:sz w:val="24"/>
                      <w:szCs w:val="24"/>
                    </w:rPr>
                  </w:pPr>
                </w:p>
              </w:tc>
              <w:tc>
                <w:tcPr>
                  <w:tcW w:w="770" w:type="dxa"/>
                </w:tcPr>
                <w:p w:rsidR="000F4AF8" w:rsidRDefault="000F4AF8" w:rsidP="005825F0">
                  <w:pPr>
                    <w:autoSpaceDE w:val="0"/>
                    <w:autoSpaceDN w:val="0"/>
                    <w:adjustRightInd w:val="0"/>
                    <w:jc w:val="center"/>
                    <w:rPr>
                      <w:rFonts w:ascii="Arial" w:hAnsi="Arial" w:cs="Arial"/>
                      <w:b/>
                      <w:sz w:val="24"/>
                      <w:szCs w:val="24"/>
                    </w:rPr>
                  </w:pPr>
                </w:p>
              </w:tc>
            </w:tr>
            <w:tr w:rsidR="000F4AF8" w:rsidTr="00CE58D6">
              <w:tc>
                <w:tcPr>
                  <w:tcW w:w="443" w:type="dxa"/>
                </w:tcPr>
                <w:p w:rsidR="000F4AF8" w:rsidRDefault="000F4AF8" w:rsidP="005825F0">
                  <w:pPr>
                    <w:autoSpaceDE w:val="0"/>
                    <w:autoSpaceDN w:val="0"/>
                    <w:adjustRightInd w:val="0"/>
                    <w:jc w:val="center"/>
                    <w:rPr>
                      <w:rFonts w:ascii="Arial" w:hAnsi="Arial" w:cs="Arial"/>
                      <w:b/>
                      <w:sz w:val="24"/>
                      <w:szCs w:val="24"/>
                    </w:rPr>
                  </w:pPr>
                </w:p>
              </w:tc>
              <w:tc>
                <w:tcPr>
                  <w:tcW w:w="938" w:type="dxa"/>
                </w:tcPr>
                <w:p w:rsidR="000F4AF8" w:rsidRDefault="000F4AF8" w:rsidP="005825F0">
                  <w:pPr>
                    <w:autoSpaceDE w:val="0"/>
                    <w:autoSpaceDN w:val="0"/>
                    <w:adjustRightInd w:val="0"/>
                    <w:jc w:val="center"/>
                    <w:rPr>
                      <w:rFonts w:ascii="Arial" w:hAnsi="Arial" w:cs="Arial"/>
                      <w:b/>
                      <w:sz w:val="24"/>
                      <w:szCs w:val="24"/>
                    </w:rPr>
                  </w:pPr>
                </w:p>
              </w:tc>
              <w:tc>
                <w:tcPr>
                  <w:tcW w:w="841" w:type="dxa"/>
                </w:tcPr>
                <w:p w:rsidR="000F4AF8" w:rsidRDefault="000F4AF8" w:rsidP="005825F0">
                  <w:pPr>
                    <w:autoSpaceDE w:val="0"/>
                    <w:autoSpaceDN w:val="0"/>
                    <w:adjustRightInd w:val="0"/>
                    <w:jc w:val="center"/>
                    <w:rPr>
                      <w:rFonts w:ascii="Arial" w:hAnsi="Arial" w:cs="Arial"/>
                      <w:b/>
                      <w:sz w:val="24"/>
                      <w:szCs w:val="24"/>
                    </w:rPr>
                  </w:pPr>
                </w:p>
              </w:tc>
              <w:tc>
                <w:tcPr>
                  <w:tcW w:w="1034"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762" w:type="dxa"/>
                </w:tcPr>
                <w:p w:rsidR="000F4AF8" w:rsidRDefault="000F4AF8" w:rsidP="005825F0">
                  <w:pPr>
                    <w:autoSpaceDE w:val="0"/>
                    <w:autoSpaceDN w:val="0"/>
                    <w:adjustRightInd w:val="0"/>
                    <w:jc w:val="center"/>
                    <w:rPr>
                      <w:rFonts w:ascii="Arial" w:hAnsi="Arial" w:cs="Arial"/>
                      <w:b/>
                      <w:sz w:val="24"/>
                      <w:szCs w:val="24"/>
                    </w:rPr>
                  </w:pPr>
                </w:p>
              </w:tc>
              <w:tc>
                <w:tcPr>
                  <w:tcW w:w="1038" w:type="dxa"/>
                </w:tcPr>
                <w:p w:rsidR="000F4AF8" w:rsidRDefault="000F4AF8" w:rsidP="005825F0">
                  <w:pPr>
                    <w:autoSpaceDE w:val="0"/>
                    <w:autoSpaceDN w:val="0"/>
                    <w:adjustRightInd w:val="0"/>
                    <w:jc w:val="center"/>
                    <w:rPr>
                      <w:rFonts w:ascii="Arial" w:hAnsi="Arial" w:cs="Arial"/>
                      <w:b/>
                      <w:sz w:val="24"/>
                      <w:szCs w:val="24"/>
                    </w:rPr>
                  </w:pPr>
                </w:p>
              </w:tc>
              <w:tc>
                <w:tcPr>
                  <w:tcW w:w="791" w:type="dxa"/>
                </w:tcPr>
                <w:p w:rsidR="000F4AF8" w:rsidRDefault="000F4AF8" w:rsidP="005825F0">
                  <w:pPr>
                    <w:autoSpaceDE w:val="0"/>
                    <w:autoSpaceDN w:val="0"/>
                    <w:adjustRightInd w:val="0"/>
                    <w:jc w:val="center"/>
                    <w:rPr>
                      <w:rFonts w:ascii="Arial" w:hAnsi="Arial" w:cs="Arial"/>
                      <w:b/>
                      <w:sz w:val="24"/>
                      <w:szCs w:val="24"/>
                    </w:rPr>
                  </w:pPr>
                </w:p>
              </w:tc>
              <w:tc>
                <w:tcPr>
                  <w:tcW w:w="1033" w:type="dxa"/>
                </w:tcPr>
                <w:p w:rsidR="000F4AF8" w:rsidRDefault="000F4AF8" w:rsidP="005825F0">
                  <w:pPr>
                    <w:autoSpaceDE w:val="0"/>
                    <w:autoSpaceDN w:val="0"/>
                    <w:adjustRightInd w:val="0"/>
                    <w:jc w:val="center"/>
                    <w:rPr>
                      <w:rFonts w:ascii="Arial" w:hAnsi="Arial" w:cs="Arial"/>
                      <w:b/>
                      <w:sz w:val="24"/>
                      <w:szCs w:val="24"/>
                    </w:rPr>
                  </w:pPr>
                </w:p>
              </w:tc>
              <w:tc>
                <w:tcPr>
                  <w:tcW w:w="770" w:type="dxa"/>
                </w:tcPr>
                <w:p w:rsidR="000F4AF8" w:rsidRDefault="000F4AF8" w:rsidP="005825F0">
                  <w:pPr>
                    <w:autoSpaceDE w:val="0"/>
                    <w:autoSpaceDN w:val="0"/>
                    <w:adjustRightInd w:val="0"/>
                    <w:jc w:val="center"/>
                    <w:rPr>
                      <w:rFonts w:ascii="Arial" w:hAnsi="Arial" w:cs="Arial"/>
                      <w:b/>
                      <w:sz w:val="24"/>
                      <w:szCs w:val="24"/>
                    </w:rPr>
                  </w:pPr>
                </w:p>
              </w:tc>
            </w:tr>
            <w:tr w:rsidR="000F4AF8" w:rsidTr="00CE58D6">
              <w:tc>
                <w:tcPr>
                  <w:tcW w:w="443" w:type="dxa"/>
                </w:tcPr>
                <w:p w:rsidR="000F4AF8" w:rsidRDefault="000F4AF8" w:rsidP="005825F0">
                  <w:pPr>
                    <w:autoSpaceDE w:val="0"/>
                    <w:autoSpaceDN w:val="0"/>
                    <w:adjustRightInd w:val="0"/>
                    <w:jc w:val="center"/>
                    <w:rPr>
                      <w:rFonts w:ascii="Arial" w:hAnsi="Arial" w:cs="Arial"/>
                      <w:b/>
                      <w:sz w:val="24"/>
                      <w:szCs w:val="24"/>
                    </w:rPr>
                  </w:pPr>
                </w:p>
              </w:tc>
              <w:tc>
                <w:tcPr>
                  <w:tcW w:w="938" w:type="dxa"/>
                </w:tcPr>
                <w:p w:rsidR="000F4AF8" w:rsidRDefault="000F4AF8" w:rsidP="005825F0">
                  <w:pPr>
                    <w:autoSpaceDE w:val="0"/>
                    <w:autoSpaceDN w:val="0"/>
                    <w:adjustRightInd w:val="0"/>
                    <w:jc w:val="center"/>
                    <w:rPr>
                      <w:rFonts w:ascii="Arial" w:hAnsi="Arial" w:cs="Arial"/>
                      <w:b/>
                      <w:sz w:val="24"/>
                      <w:szCs w:val="24"/>
                    </w:rPr>
                  </w:pPr>
                </w:p>
              </w:tc>
              <w:tc>
                <w:tcPr>
                  <w:tcW w:w="841" w:type="dxa"/>
                </w:tcPr>
                <w:p w:rsidR="000F4AF8" w:rsidRDefault="000F4AF8" w:rsidP="005825F0">
                  <w:pPr>
                    <w:autoSpaceDE w:val="0"/>
                    <w:autoSpaceDN w:val="0"/>
                    <w:adjustRightInd w:val="0"/>
                    <w:jc w:val="center"/>
                    <w:rPr>
                      <w:rFonts w:ascii="Arial" w:hAnsi="Arial" w:cs="Arial"/>
                      <w:b/>
                      <w:sz w:val="24"/>
                      <w:szCs w:val="24"/>
                    </w:rPr>
                  </w:pPr>
                </w:p>
              </w:tc>
              <w:tc>
                <w:tcPr>
                  <w:tcW w:w="1034"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762" w:type="dxa"/>
                </w:tcPr>
                <w:p w:rsidR="000F4AF8" w:rsidRDefault="000F4AF8" w:rsidP="005825F0">
                  <w:pPr>
                    <w:autoSpaceDE w:val="0"/>
                    <w:autoSpaceDN w:val="0"/>
                    <w:adjustRightInd w:val="0"/>
                    <w:jc w:val="center"/>
                    <w:rPr>
                      <w:rFonts w:ascii="Arial" w:hAnsi="Arial" w:cs="Arial"/>
                      <w:b/>
                      <w:sz w:val="24"/>
                      <w:szCs w:val="24"/>
                    </w:rPr>
                  </w:pPr>
                </w:p>
              </w:tc>
              <w:tc>
                <w:tcPr>
                  <w:tcW w:w="1038" w:type="dxa"/>
                </w:tcPr>
                <w:p w:rsidR="000F4AF8" w:rsidRDefault="000F4AF8" w:rsidP="005825F0">
                  <w:pPr>
                    <w:autoSpaceDE w:val="0"/>
                    <w:autoSpaceDN w:val="0"/>
                    <w:adjustRightInd w:val="0"/>
                    <w:jc w:val="center"/>
                    <w:rPr>
                      <w:rFonts w:ascii="Arial" w:hAnsi="Arial" w:cs="Arial"/>
                      <w:b/>
                      <w:sz w:val="24"/>
                      <w:szCs w:val="24"/>
                    </w:rPr>
                  </w:pPr>
                </w:p>
              </w:tc>
              <w:tc>
                <w:tcPr>
                  <w:tcW w:w="791" w:type="dxa"/>
                </w:tcPr>
                <w:p w:rsidR="000F4AF8" w:rsidRDefault="000F4AF8" w:rsidP="005825F0">
                  <w:pPr>
                    <w:autoSpaceDE w:val="0"/>
                    <w:autoSpaceDN w:val="0"/>
                    <w:adjustRightInd w:val="0"/>
                    <w:jc w:val="center"/>
                    <w:rPr>
                      <w:rFonts w:ascii="Arial" w:hAnsi="Arial" w:cs="Arial"/>
                      <w:b/>
                      <w:sz w:val="24"/>
                      <w:szCs w:val="24"/>
                    </w:rPr>
                  </w:pPr>
                </w:p>
              </w:tc>
              <w:tc>
                <w:tcPr>
                  <w:tcW w:w="1033" w:type="dxa"/>
                </w:tcPr>
                <w:p w:rsidR="000F4AF8" w:rsidRDefault="000F4AF8" w:rsidP="005825F0">
                  <w:pPr>
                    <w:autoSpaceDE w:val="0"/>
                    <w:autoSpaceDN w:val="0"/>
                    <w:adjustRightInd w:val="0"/>
                    <w:jc w:val="center"/>
                    <w:rPr>
                      <w:rFonts w:ascii="Arial" w:hAnsi="Arial" w:cs="Arial"/>
                      <w:b/>
                      <w:sz w:val="24"/>
                      <w:szCs w:val="24"/>
                    </w:rPr>
                  </w:pPr>
                </w:p>
              </w:tc>
              <w:tc>
                <w:tcPr>
                  <w:tcW w:w="770" w:type="dxa"/>
                </w:tcPr>
                <w:p w:rsidR="000F4AF8" w:rsidRDefault="000F4AF8" w:rsidP="005825F0">
                  <w:pPr>
                    <w:autoSpaceDE w:val="0"/>
                    <w:autoSpaceDN w:val="0"/>
                    <w:adjustRightInd w:val="0"/>
                    <w:jc w:val="center"/>
                    <w:rPr>
                      <w:rFonts w:ascii="Arial" w:hAnsi="Arial" w:cs="Arial"/>
                      <w:b/>
                      <w:sz w:val="24"/>
                      <w:szCs w:val="24"/>
                    </w:rPr>
                  </w:pPr>
                </w:p>
              </w:tc>
            </w:tr>
            <w:tr w:rsidR="000F4AF8" w:rsidTr="00CE58D6">
              <w:tc>
                <w:tcPr>
                  <w:tcW w:w="443" w:type="dxa"/>
                </w:tcPr>
                <w:p w:rsidR="000F4AF8" w:rsidRDefault="000F4AF8" w:rsidP="005825F0">
                  <w:pPr>
                    <w:autoSpaceDE w:val="0"/>
                    <w:autoSpaceDN w:val="0"/>
                    <w:adjustRightInd w:val="0"/>
                    <w:jc w:val="center"/>
                    <w:rPr>
                      <w:rFonts w:ascii="Arial" w:hAnsi="Arial" w:cs="Arial"/>
                      <w:b/>
                      <w:sz w:val="24"/>
                      <w:szCs w:val="24"/>
                    </w:rPr>
                  </w:pPr>
                </w:p>
              </w:tc>
              <w:tc>
                <w:tcPr>
                  <w:tcW w:w="938" w:type="dxa"/>
                </w:tcPr>
                <w:p w:rsidR="000F4AF8" w:rsidRDefault="000F4AF8" w:rsidP="005825F0">
                  <w:pPr>
                    <w:autoSpaceDE w:val="0"/>
                    <w:autoSpaceDN w:val="0"/>
                    <w:adjustRightInd w:val="0"/>
                    <w:jc w:val="center"/>
                    <w:rPr>
                      <w:rFonts w:ascii="Arial" w:hAnsi="Arial" w:cs="Arial"/>
                      <w:b/>
                      <w:sz w:val="24"/>
                      <w:szCs w:val="24"/>
                    </w:rPr>
                  </w:pPr>
                </w:p>
              </w:tc>
              <w:tc>
                <w:tcPr>
                  <w:tcW w:w="841" w:type="dxa"/>
                </w:tcPr>
                <w:p w:rsidR="000F4AF8" w:rsidRDefault="000F4AF8" w:rsidP="005825F0">
                  <w:pPr>
                    <w:autoSpaceDE w:val="0"/>
                    <w:autoSpaceDN w:val="0"/>
                    <w:adjustRightInd w:val="0"/>
                    <w:jc w:val="center"/>
                    <w:rPr>
                      <w:rFonts w:ascii="Arial" w:hAnsi="Arial" w:cs="Arial"/>
                      <w:b/>
                      <w:sz w:val="24"/>
                      <w:szCs w:val="24"/>
                    </w:rPr>
                  </w:pPr>
                </w:p>
              </w:tc>
              <w:tc>
                <w:tcPr>
                  <w:tcW w:w="1034"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992" w:type="dxa"/>
                </w:tcPr>
                <w:p w:rsidR="000F4AF8" w:rsidRDefault="000F4AF8" w:rsidP="005825F0">
                  <w:pPr>
                    <w:autoSpaceDE w:val="0"/>
                    <w:autoSpaceDN w:val="0"/>
                    <w:adjustRightInd w:val="0"/>
                    <w:jc w:val="center"/>
                    <w:rPr>
                      <w:rFonts w:ascii="Arial" w:hAnsi="Arial" w:cs="Arial"/>
                      <w:b/>
                      <w:sz w:val="24"/>
                      <w:szCs w:val="24"/>
                    </w:rPr>
                  </w:pPr>
                </w:p>
              </w:tc>
              <w:tc>
                <w:tcPr>
                  <w:tcW w:w="762" w:type="dxa"/>
                </w:tcPr>
                <w:p w:rsidR="000F4AF8" w:rsidRDefault="000F4AF8" w:rsidP="005825F0">
                  <w:pPr>
                    <w:autoSpaceDE w:val="0"/>
                    <w:autoSpaceDN w:val="0"/>
                    <w:adjustRightInd w:val="0"/>
                    <w:jc w:val="center"/>
                    <w:rPr>
                      <w:rFonts w:ascii="Arial" w:hAnsi="Arial" w:cs="Arial"/>
                      <w:b/>
                      <w:sz w:val="24"/>
                      <w:szCs w:val="24"/>
                    </w:rPr>
                  </w:pPr>
                </w:p>
              </w:tc>
              <w:tc>
                <w:tcPr>
                  <w:tcW w:w="1038" w:type="dxa"/>
                </w:tcPr>
                <w:p w:rsidR="000F4AF8" w:rsidRDefault="000F4AF8" w:rsidP="005825F0">
                  <w:pPr>
                    <w:autoSpaceDE w:val="0"/>
                    <w:autoSpaceDN w:val="0"/>
                    <w:adjustRightInd w:val="0"/>
                    <w:jc w:val="center"/>
                    <w:rPr>
                      <w:rFonts w:ascii="Arial" w:hAnsi="Arial" w:cs="Arial"/>
                      <w:b/>
                      <w:sz w:val="24"/>
                      <w:szCs w:val="24"/>
                    </w:rPr>
                  </w:pPr>
                </w:p>
              </w:tc>
              <w:tc>
                <w:tcPr>
                  <w:tcW w:w="791" w:type="dxa"/>
                </w:tcPr>
                <w:p w:rsidR="000F4AF8" w:rsidRDefault="000F4AF8" w:rsidP="005825F0">
                  <w:pPr>
                    <w:autoSpaceDE w:val="0"/>
                    <w:autoSpaceDN w:val="0"/>
                    <w:adjustRightInd w:val="0"/>
                    <w:jc w:val="center"/>
                    <w:rPr>
                      <w:rFonts w:ascii="Arial" w:hAnsi="Arial" w:cs="Arial"/>
                      <w:b/>
                      <w:sz w:val="24"/>
                      <w:szCs w:val="24"/>
                    </w:rPr>
                  </w:pPr>
                </w:p>
              </w:tc>
              <w:tc>
                <w:tcPr>
                  <w:tcW w:w="1033" w:type="dxa"/>
                </w:tcPr>
                <w:p w:rsidR="000F4AF8" w:rsidRDefault="000F4AF8" w:rsidP="005825F0">
                  <w:pPr>
                    <w:autoSpaceDE w:val="0"/>
                    <w:autoSpaceDN w:val="0"/>
                    <w:adjustRightInd w:val="0"/>
                    <w:jc w:val="center"/>
                    <w:rPr>
                      <w:rFonts w:ascii="Arial" w:hAnsi="Arial" w:cs="Arial"/>
                      <w:b/>
                      <w:sz w:val="24"/>
                      <w:szCs w:val="24"/>
                    </w:rPr>
                  </w:pPr>
                </w:p>
              </w:tc>
              <w:tc>
                <w:tcPr>
                  <w:tcW w:w="770" w:type="dxa"/>
                </w:tcPr>
                <w:p w:rsidR="000F4AF8" w:rsidRDefault="000F4AF8" w:rsidP="005825F0">
                  <w:pPr>
                    <w:autoSpaceDE w:val="0"/>
                    <w:autoSpaceDN w:val="0"/>
                    <w:adjustRightInd w:val="0"/>
                    <w:jc w:val="center"/>
                    <w:rPr>
                      <w:rFonts w:ascii="Arial" w:hAnsi="Arial" w:cs="Arial"/>
                      <w:b/>
                      <w:sz w:val="24"/>
                      <w:szCs w:val="24"/>
                    </w:rPr>
                  </w:pPr>
                </w:p>
              </w:tc>
            </w:tr>
          </w:tbl>
          <w:p w:rsidR="000F4AF8" w:rsidRDefault="000F4AF8" w:rsidP="005825F0">
            <w:pPr>
              <w:autoSpaceDE w:val="0"/>
              <w:autoSpaceDN w:val="0"/>
              <w:adjustRightInd w:val="0"/>
              <w:spacing w:after="0" w:line="240" w:lineRule="auto"/>
              <w:ind w:firstLine="567"/>
              <w:jc w:val="center"/>
              <w:rPr>
                <w:rFonts w:ascii="Arial" w:hAnsi="Arial" w:cs="Arial"/>
                <w:b/>
                <w:sz w:val="24"/>
                <w:szCs w:val="24"/>
              </w:rPr>
            </w:pPr>
          </w:p>
          <w:p w:rsidR="008662E3" w:rsidRDefault="008662E3" w:rsidP="005825F0">
            <w:pPr>
              <w:autoSpaceDE w:val="0"/>
              <w:autoSpaceDN w:val="0"/>
              <w:adjustRightInd w:val="0"/>
              <w:spacing w:after="0" w:line="240" w:lineRule="auto"/>
              <w:ind w:firstLine="567"/>
              <w:jc w:val="center"/>
              <w:rPr>
                <w:rFonts w:ascii="Arial" w:hAnsi="Arial" w:cs="Arial"/>
                <w:b/>
                <w:sz w:val="24"/>
                <w:szCs w:val="24"/>
              </w:rPr>
            </w:pPr>
          </w:p>
          <w:p w:rsidR="008662E3" w:rsidRDefault="008662E3" w:rsidP="005825F0">
            <w:pPr>
              <w:autoSpaceDE w:val="0"/>
              <w:autoSpaceDN w:val="0"/>
              <w:adjustRightInd w:val="0"/>
              <w:spacing w:after="0" w:line="240" w:lineRule="auto"/>
              <w:ind w:firstLine="567"/>
              <w:jc w:val="center"/>
              <w:rPr>
                <w:rFonts w:ascii="Arial" w:hAnsi="Arial" w:cs="Arial"/>
                <w:b/>
                <w:sz w:val="24"/>
                <w:szCs w:val="24"/>
              </w:rPr>
            </w:pPr>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r w:rsidRPr="005825F0">
              <w:rPr>
                <w:rFonts w:ascii="Arial" w:hAnsi="Arial" w:cs="Arial"/>
                <w:b/>
                <w:bCs/>
                <w:sz w:val="24"/>
                <w:szCs w:val="24"/>
              </w:rPr>
              <w:t>Раздел 2</w:t>
            </w:r>
          </w:p>
          <w:p w:rsidR="005825F0" w:rsidRPr="005825F0" w:rsidRDefault="005825F0" w:rsidP="005825F0">
            <w:pPr>
              <w:autoSpaceDE w:val="0"/>
              <w:autoSpaceDN w:val="0"/>
              <w:adjustRightInd w:val="0"/>
              <w:spacing w:after="0" w:line="240" w:lineRule="auto"/>
              <w:jc w:val="center"/>
              <w:rPr>
                <w:rFonts w:ascii="Arial" w:hAnsi="Arial" w:cs="Arial"/>
                <w:b/>
                <w:sz w:val="24"/>
                <w:szCs w:val="24"/>
              </w:rPr>
            </w:pPr>
            <w:r w:rsidRPr="005825F0">
              <w:rPr>
                <w:rFonts w:ascii="Arial" w:hAnsi="Arial" w:cs="Arial"/>
                <w:b/>
                <w:sz w:val="24"/>
                <w:szCs w:val="24"/>
              </w:rPr>
              <w:t>Сведения о муниципальном движимом имуществе, являющемся объектами учёта реестра муниципальной собственности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2"/>
              <w:gridCol w:w="1276"/>
              <w:gridCol w:w="1408"/>
              <w:gridCol w:w="1721"/>
              <w:gridCol w:w="1560"/>
              <w:gridCol w:w="1701"/>
              <w:gridCol w:w="1406"/>
            </w:tblGrid>
            <w:tr w:rsidR="005825F0" w:rsidRPr="005825F0" w:rsidTr="001246FD">
              <w:tc>
                <w:tcPr>
                  <w:tcW w:w="56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п</w:t>
                  </w:r>
                  <w:proofErr w:type="spellEnd"/>
                  <w:proofErr w:type="gramEnd"/>
                  <w:r w:rsidRPr="005825F0">
                    <w:rPr>
                      <w:rFonts w:ascii="Arial" w:hAnsi="Arial" w:cs="Arial"/>
                      <w:sz w:val="24"/>
                      <w:szCs w:val="24"/>
                    </w:rPr>
                    <w:t>/</w:t>
                  </w:r>
                  <w:proofErr w:type="spellStart"/>
                  <w:r w:rsidRPr="005825F0">
                    <w:rPr>
                      <w:rFonts w:ascii="Arial" w:hAnsi="Arial" w:cs="Arial"/>
                      <w:sz w:val="24"/>
                      <w:szCs w:val="24"/>
                    </w:rPr>
                    <w:t>п</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276"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Наиме</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нование</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движимо-</w:t>
                  </w:r>
                </w:p>
                <w:p w:rsidR="001246FD"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го </w:t>
                  </w:r>
                  <w:proofErr w:type="spellStart"/>
                  <w:r w:rsidRPr="005825F0">
                    <w:rPr>
                      <w:rFonts w:ascii="Arial" w:hAnsi="Arial" w:cs="Arial"/>
                      <w:sz w:val="24"/>
                      <w:szCs w:val="24"/>
                    </w:rPr>
                    <w:t>иму</w:t>
                  </w:r>
                  <w:r w:rsidR="001246FD">
                    <w:rPr>
                      <w:rFonts w:ascii="Arial" w:hAnsi="Arial" w:cs="Arial"/>
                      <w:sz w:val="24"/>
                      <w:szCs w:val="24"/>
                    </w:rPr>
                    <w:t>-</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щества</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0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Сведения 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первона</w:t>
                  </w:r>
                  <w:r w:rsidR="001246FD">
                    <w:rPr>
                      <w:rFonts w:ascii="Arial" w:hAnsi="Arial" w:cs="Arial"/>
                      <w:sz w:val="24"/>
                      <w:szCs w:val="24"/>
                    </w:rPr>
                    <w:t>-чаль</w:t>
                  </w:r>
                  <w:r w:rsidRPr="005825F0">
                    <w:rPr>
                      <w:rFonts w:ascii="Arial" w:hAnsi="Arial" w:cs="Arial"/>
                      <w:sz w:val="24"/>
                      <w:szCs w:val="24"/>
                    </w:rPr>
                    <w:t>ной</w:t>
                  </w:r>
                  <w:proofErr w:type="spellEnd"/>
                  <w:r w:rsidRPr="005825F0">
                    <w:rPr>
                      <w:rFonts w:ascii="Arial" w:hAnsi="Arial" w:cs="Arial"/>
                      <w:sz w:val="24"/>
                      <w:szCs w:val="24"/>
                    </w:rPr>
                    <w:t xml:space="preserve"> (</w:t>
                  </w:r>
                  <w:proofErr w:type="spellStart"/>
                  <w:r w:rsidRPr="005825F0">
                    <w:rPr>
                      <w:rFonts w:ascii="Arial" w:hAnsi="Arial" w:cs="Arial"/>
                      <w:sz w:val="24"/>
                      <w:szCs w:val="24"/>
                    </w:rPr>
                    <w:t>балансо</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вой) стоимости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объекта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недвижимости/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сведения 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начисленной</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амортизации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roofErr w:type="gramStart"/>
                  <w:r w:rsidRPr="005825F0">
                    <w:rPr>
                      <w:rFonts w:ascii="Arial" w:hAnsi="Arial" w:cs="Arial"/>
                      <w:sz w:val="24"/>
                      <w:szCs w:val="24"/>
                    </w:rPr>
                    <w:t>износе</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72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Даты воз-</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никновения</w:t>
                  </w:r>
                  <w:proofErr w:type="spellEnd"/>
                  <w:r w:rsidRPr="005825F0">
                    <w:rPr>
                      <w:rFonts w:ascii="Arial" w:hAnsi="Arial" w:cs="Arial"/>
                      <w:sz w:val="24"/>
                      <w:szCs w:val="24"/>
                    </w:rPr>
                    <w:t xml:space="preserve"> 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прекращения</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права </w:t>
                  </w:r>
                  <w:proofErr w:type="spellStart"/>
                  <w:r w:rsidRPr="005825F0">
                    <w:rPr>
                      <w:rFonts w:ascii="Arial" w:hAnsi="Arial" w:cs="Arial"/>
                      <w:sz w:val="24"/>
                      <w:szCs w:val="24"/>
                    </w:rPr>
                    <w:t>муни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ципальной</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собствен</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ности</w:t>
                  </w:r>
                  <w:proofErr w:type="spellEnd"/>
                  <w:r w:rsidRPr="005825F0">
                    <w:rPr>
                      <w:rFonts w:ascii="Arial" w:hAnsi="Arial" w:cs="Arial"/>
                      <w:sz w:val="24"/>
                      <w:szCs w:val="24"/>
                    </w:rPr>
                    <w:t xml:space="preserve"> на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движимое</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имущество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56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Реквизиты</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документов –</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оснований</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возникновения</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(прекращения)</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права </w:t>
                  </w:r>
                  <w:proofErr w:type="spellStart"/>
                  <w:r w:rsidRPr="005825F0">
                    <w:rPr>
                      <w:rFonts w:ascii="Arial" w:hAnsi="Arial" w:cs="Arial"/>
                      <w:sz w:val="24"/>
                      <w:szCs w:val="24"/>
                    </w:rPr>
                    <w:t>муни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ципальной</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собственности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на движимое</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имущество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70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Сведения 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правообла</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дателе</w:t>
                  </w:r>
                  <w:proofErr w:type="spellEnd"/>
                  <w:r w:rsidRPr="005825F0">
                    <w:rPr>
                      <w:rFonts w:ascii="Arial" w:hAnsi="Arial" w:cs="Arial"/>
                      <w:sz w:val="24"/>
                      <w:szCs w:val="24"/>
                    </w:rPr>
                    <w:t xml:space="preserve"> </w:t>
                  </w:r>
                  <w:proofErr w:type="spellStart"/>
                  <w:r w:rsidRPr="005825F0">
                    <w:rPr>
                      <w:rFonts w:ascii="Arial" w:hAnsi="Arial" w:cs="Arial"/>
                      <w:sz w:val="24"/>
                      <w:szCs w:val="24"/>
                    </w:rPr>
                    <w:t>муни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ципального</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движимого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имущества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06"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Сведения об </w:t>
                  </w:r>
                  <w:proofErr w:type="spellStart"/>
                  <w:r w:rsidRPr="005825F0">
                    <w:rPr>
                      <w:rFonts w:ascii="Arial" w:hAnsi="Arial" w:cs="Arial"/>
                      <w:sz w:val="24"/>
                      <w:szCs w:val="24"/>
                    </w:rPr>
                    <w:t>установ</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ленных</w:t>
                  </w:r>
                  <w:proofErr w:type="gramEnd"/>
                  <w:r w:rsidRPr="005825F0">
                    <w:rPr>
                      <w:rFonts w:ascii="Arial" w:hAnsi="Arial" w:cs="Arial"/>
                      <w:sz w:val="24"/>
                      <w:szCs w:val="24"/>
                    </w:rPr>
                    <w:t xml:space="preserve"> в отношении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муниципального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движимо</w:t>
                  </w:r>
                  <w:r w:rsidR="001246FD">
                    <w:rPr>
                      <w:rFonts w:ascii="Arial" w:hAnsi="Arial" w:cs="Arial"/>
                      <w:sz w:val="24"/>
                      <w:szCs w:val="24"/>
                    </w:rPr>
                    <w:t>-</w:t>
                  </w:r>
                  <w:r w:rsidRPr="005825F0">
                    <w:rPr>
                      <w:rFonts w:ascii="Arial" w:hAnsi="Arial" w:cs="Arial"/>
                      <w:sz w:val="24"/>
                      <w:szCs w:val="24"/>
                    </w:rPr>
                    <w:t>го</w:t>
                  </w:r>
                  <w:proofErr w:type="spellEnd"/>
                  <w:proofErr w:type="gramEnd"/>
                  <w:r w:rsidRPr="005825F0">
                    <w:rPr>
                      <w:rFonts w:ascii="Arial" w:hAnsi="Arial" w:cs="Arial"/>
                      <w:sz w:val="24"/>
                      <w:szCs w:val="24"/>
                    </w:rPr>
                    <w:t xml:space="preserve"> </w:t>
                  </w:r>
                  <w:proofErr w:type="spellStart"/>
                  <w:r w:rsidRPr="005825F0">
                    <w:rPr>
                      <w:rFonts w:ascii="Arial" w:hAnsi="Arial" w:cs="Arial"/>
                      <w:sz w:val="24"/>
                      <w:szCs w:val="24"/>
                    </w:rPr>
                    <w:t>имущест</w:t>
                  </w:r>
                  <w:r w:rsidR="001246FD">
                    <w:rPr>
                      <w:rFonts w:ascii="Arial" w:hAnsi="Arial" w:cs="Arial"/>
                      <w:sz w:val="24"/>
                      <w:szCs w:val="24"/>
                    </w:rPr>
                    <w:t>-</w:t>
                  </w:r>
                  <w:r w:rsidRPr="005825F0">
                    <w:rPr>
                      <w:rFonts w:ascii="Arial" w:hAnsi="Arial" w:cs="Arial"/>
                      <w:sz w:val="24"/>
                      <w:szCs w:val="24"/>
                    </w:rPr>
                    <w:t>ва</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ограниче</w:t>
                  </w:r>
                  <w:r w:rsidR="001246FD">
                    <w:rPr>
                      <w:rFonts w:ascii="Arial" w:hAnsi="Arial" w:cs="Arial"/>
                      <w:sz w:val="24"/>
                      <w:szCs w:val="24"/>
                    </w:rPr>
                    <w:t>-</w:t>
                  </w:r>
                  <w:r w:rsidRPr="005825F0">
                    <w:rPr>
                      <w:rFonts w:ascii="Arial" w:hAnsi="Arial" w:cs="Arial"/>
                      <w:sz w:val="24"/>
                      <w:szCs w:val="24"/>
                    </w:rPr>
                    <w:t>ниях</w:t>
                  </w:r>
                  <w:proofErr w:type="spellEnd"/>
                  <w:r w:rsidRPr="005825F0">
                    <w:rPr>
                      <w:rFonts w:ascii="Arial" w:hAnsi="Arial" w:cs="Arial"/>
                      <w:sz w:val="24"/>
                      <w:szCs w:val="24"/>
                    </w:rPr>
                    <w:t xml:space="preserve"> (</w:t>
                  </w:r>
                  <w:proofErr w:type="spellStart"/>
                  <w:r w:rsidRPr="005825F0">
                    <w:rPr>
                      <w:rFonts w:ascii="Arial" w:hAnsi="Arial" w:cs="Arial"/>
                      <w:sz w:val="24"/>
                      <w:szCs w:val="24"/>
                    </w:rPr>
                    <w:t>обре</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менениях</w:t>
                  </w:r>
                  <w:proofErr w:type="spellEnd"/>
                  <w:r w:rsidRPr="005825F0">
                    <w:rPr>
                      <w:rFonts w:ascii="Arial" w:hAnsi="Arial" w:cs="Arial"/>
                      <w:sz w:val="24"/>
                      <w:szCs w:val="24"/>
                    </w:rPr>
                    <w:t>) с указанием</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основания и даты их</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возни</w:t>
                  </w:r>
                  <w:r w:rsidR="001246FD">
                    <w:rPr>
                      <w:rFonts w:ascii="Arial" w:hAnsi="Arial" w:cs="Arial"/>
                      <w:sz w:val="24"/>
                      <w:szCs w:val="24"/>
                    </w:rPr>
                    <w:t xml:space="preserve">кновения и </w:t>
                  </w:r>
                  <w:proofErr w:type="spellStart"/>
                  <w:proofErr w:type="gramStart"/>
                  <w:r w:rsidR="001246FD">
                    <w:rPr>
                      <w:rFonts w:ascii="Arial" w:hAnsi="Arial" w:cs="Arial"/>
                      <w:sz w:val="24"/>
                      <w:szCs w:val="24"/>
                    </w:rPr>
                    <w:t>пре</w:t>
                  </w:r>
                  <w:r w:rsidRPr="005825F0">
                    <w:rPr>
                      <w:rFonts w:ascii="Arial" w:hAnsi="Arial" w:cs="Arial"/>
                      <w:sz w:val="24"/>
                      <w:szCs w:val="24"/>
                    </w:rPr>
                    <w:t>кра</w:t>
                  </w:r>
                  <w:r w:rsidR="001246FD">
                    <w:rPr>
                      <w:rFonts w:ascii="Arial" w:hAnsi="Arial" w:cs="Arial"/>
                      <w:sz w:val="24"/>
                      <w:szCs w:val="24"/>
                    </w:rPr>
                    <w:t>-</w:t>
                  </w:r>
                  <w:r w:rsidRPr="005825F0">
                    <w:rPr>
                      <w:rFonts w:ascii="Arial" w:hAnsi="Arial" w:cs="Arial"/>
                      <w:sz w:val="24"/>
                      <w:szCs w:val="24"/>
                    </w:rPr>
                    <w:t>щения</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562"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1</w:t>
                  </w:r>
                </w:p>
              </w:tc>
              <w:tc>
                <w:tcPr>
                  <w:tcW w:w="1276"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2</w:t>
                  </w:r>
                </w:p>
              </w:tc>
              <w:tc>
                <w:tcPr>
                  <w:tcW w:w="1408"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3</w:t>
                  </w:r>
                </w:p>
              </w:tc>
              <w:tc>
                <w:tcPr>
                  <w:tcW w:w="172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4</w:t>
                  </w:r>
                </w:p>
              </w:tc>
              <w:tc>
                <w:tcPr>
                  <w:tcW w:w="1560"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5</w:t>
                  </w:r>
                </w:p>
              </w:tc>
              <w:tc>
                <w:tcPr>
                  <w:tcW w:w="170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6</w:t>
                  </w:r>
                </w:p>
              </w:tc>
              <w:tc>
                <w:tcPr>
                  <w:tcW w:w="1406"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7</w:t>
                  </w:r>
                </w:p>
              </w:tc>
            </w:tr>
            <w:tr w:rsidR="005825F0" w:rsidRPr="005825F0" w:rsidTr="001246FD">
              <w:tc>
                <w:tcPr>
                  <w:tcW w:w="56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276"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0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72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56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70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06"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bl>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1246FD" w:rsidRDefault="001246FD" w:rsidP="005825F0">
            <w:pPr>
              <w:autoSpaceDE w:val="0"/>
              <w:autoSpaceDN w:val="0"/>
              <w:adjustRightInd w:val="0"/>
              <w:spacing w:after="0" w:line="240" w:lineRule="auto"/>
              <w:jc w:val="center"/>
              <w:rPr>
                <w:rFonts w:ascii="Arial" w:hAnsi="Arial" w:cs="Arial"/>
                <w:b/>
                <w:sz w:val="24"/>
                <w:szCs w:val="24"/>
              </w:rPr>
            </w:pPr>
          </w:p>
          <w:p w:rsidR="001246FD" w:rsidRDefault="001246FD" w:rsidP="005825F0">
            <w:pPr>
              <w:autoSpaceDE w:val="0"/>
              <w:autoSpaceDN w:val="0"/>
              <w:adjustRightInd w:val="0"/>
              <w:spacing w:after="0" w:line="240" w:lineRule="auto"/>
              <w:jc w:val="center"/>
              <w:rPr>
                <w:rFonts w:ascii="Arial" w:hAnsi="Arial" w:cs="Arial"/>
                <w:b/>
                <w:sz w:val="24"/>
                <w:szCs w:val="24"/>
              </w:rPr>
            </w:pPr>
          </w:p>
          <w:p w:rsidR="001246FD" w:rsidRDefault="001246FD" w:rsidP="005825F0">
            <w:pPr>
              <w:autoSpaceDE w:val="0"/>
              <w:autoSpaceDN w:val="0"/>
              <w:adjustRightInd w:val="0"/>
              <w:spacing w:after="0" w:line="240" w:lineRule="auto"/>
              <w:jc w:val="center"/>
              <w:rPr>
                <w:rFonts w:ascii="Arial" w:hAnsi="Arial" w:cs="Arial"/>
                <w:b/>
                <w:sz w:val="24"/>
                <w:szCs w:val="24"/>
              </w:rPr>
            </w:pPr>
          </w:p>
          <w:p w:rsidR="005825F0" w:rsidRPr="005825F0" w:rsidRDefault="005825F0" w:rsidP="005825F0">
            <w:pPr>
              <w:autoSpaceDE w:val="0"/>
              <w:autoSpaceDN w:val="0"/>
              <w:adjustRightInd w:val="0"/>
              <w:spacing w:after="0" w:line="240" w:lineRule="auto"/>
              <w:jc w:val="center"/>
              <w:rPr>
                <w:rFonts w:ascii="Arial" w:hAnsi="Arial" w:cs="Arial"/>
                <w:b/>
                <w:sz w:val="24"/>
                <w:szCs w:val="24"/>
              </w:rPr>
            </w:pPr>
            <w:r w:rsidRPr="005825F0">
              <w:rPr>
                <w:rFonts w:ascii="Arial" w:hAnsi="Arial" w:cs="Arial"/>
                <w:b/>
                <w:sz w:val="24"/>
                <w:szCs w:val="24"/>
              </w:rPr>
              <w:lastRenderedPageBreak/>
              <w:t>Сведения об акциях и долях в хозяйственных обществах, принадлежащих муниципальному образованию</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261"/>
              <w:gridCol w:w="1971"/>
              <w:gridCol w:w="1743"/>
              <w:gridCol w:w="1966"/>
            </w:tblGrid>
            <w:tr w:rsidR="005825F0" w:rsidRPr="005825F0" w:rsidTr="001246FD">
              <w:tc>
                <w:tcPr>
                  <w:tcW w:w="675"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proofErr w:type="gramStart"/>
                  <w:r w:rsidRPr="005825F0">
                    <w:rPr>
                      <w:rFonts w:ascii="Arial" w:hAnsi="Arial" w:cs="Arial"/>
                      <w:sz w:val="24"/>
                      <w:szCs w:val="24"/>
                    </w:rPr>
                    <w:t>п</w:t>
                  </w:r>
                  <w:proofErr w:type="spellEnd"/>
                  <w:proofErr w:type="gramEnd"/>
                  <w:r w:rsidRPr="005825F0">
                    <w:rPr>
                      <w:rFonts w:ascii="Arial" w:hAnsi="Arial" w:cs="Arial"/>
                      <w:sz w:val="24"/>
                      <w:szCs w:val="24"/>
                    </w:rPr>
                    <w:t>/</w:t>
                  </w:r>
                  <w:proofErr w:type="spellStart"/>
                  <w:r w:rsidRPr="005825F0">
                    <w:rPr>
                      <w:rFonts w:ascii="Arial" w:hAnsi="Arial" w:cs="Arial"/>
                      <w:sz w:val="24"/>
                      <w:szCs w:val="24"/>
                    </w:rPr>
                    <w:t>п</w:t>
                  </w:r>
                  <w:proofErr w:type="spell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c>
                <w:tcPr>
                  <w:tcW w:w="326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Наименование акционер-</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ного</w:t>
                  </w:r>
                  <w:proofErr w:type="spellEnd"/>
                  <w:r w:rsidRPr="005825F0">
                    <w:rPr>
                      <w:rFonts w:ascii="Arial" w:hAnsi="Arial" w:cs="Arial"/>
                      <w:sz w:val="24"/>
                      <w:szCs w:val="24"/>
                    </w:rPr>
                    <w:t xml:space="preserve"> общества-эмитента,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его основной </w:t>
                  </w:r>
                  <w:proofErr w:type="spellStart"/>
                  <w:r w:rsidRPr="005825F0">
                    <w:rPr>
                      <w:rFonts w:ascii="Arial" w:hAnsi="Arial" w:cs="Arial"/>
                      <w:sz w:val="24"/>
                      <w:szCs w:val="24"/>
                    </w:rPr>
                    <w:t>государ</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ственный</w:t>
                  </w:r>
                  <w:proofErr w:type="spellEnd"/>
                  <w:r w:rsidRPr="005825F0">
                    <w:rPr>
                      <w:rFonts w:ascii="Arial" w:hAnsi="Arial" w:cs="Arial"/>
                      <w:sz w:val="24"/>
                      <w:szCs w:val="24"/>
                    </w:rPr>
                    <w:t xml:space="preserve"> </w:t>
                  </w:r>
                  <w:proofErr w:type="spellStart"/>
                  <w:r w:rsidRPr="005825F0">
                    <w:rPr>
                      <w:rFonts w:ascii="Arial" w:hAnsi="Arial" w:cs="Arial"/>
                      <w:sz w:val="24"/>
                      <w:szCs w:val="24"/>
                    </w:rPr>
                    <w:t>регистрацион</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ный</w:t>
                  </w:r>
                  <w:proofErr w:type="spellEnd"/>
                  <w:r w:rsidRPr="005825F0">
                    <w:rPr>
                      <w:rFonts w:ascii="Arial" w:hAnsi="Arial" w:cs="Arial"/>
                      <w:sz w:val="24"/>
                      <w:szCs w:val="24"/>
                    </w:rPr>
                    <w:t xml:space="preserve"> номер/наименование</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хозяйственного обще-</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ства</w:t>
                  </w:r>
                  <w:proofErr w:type="spellEnd"/>
                  <w:r w:rsidRPr="005825F0">
                    <w:rPr>
                      <w:rFonts w:ascii="Arial" w:hAnsi="Arial" w:cs="Arial"/>
                      <w:sz w:val="24"/>
                      <w:szCs w:val="24"/>
                    </w:rPr>
                    <w:t>, товарищества, его</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основной </w:t>
                  </w:r>
                  <w:proofErr w:type="spellStart"/>
                  <w:r w:rsidRPr="005825F0">
                    <w:rPr>
                      <w:rFonts w:ascii="Arial" w:hAnsi="Arial" w:cs="Arial"/>
                      <w:sz w:val="24"/>
                      <w:szCs w:val="24"/>
                    </w:rPr>
                    <w:t>государствен</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ный</w:t>
                  </w:r>
                  <w:proofErr w:type="spellEnd"/>
                  <w:r w:rsidRPr="005825F0">
                    <w:rPr>
                      <w:rFonts w:ascii="Arial" w:hAnsi="Arial" w:cs="Arial"/>
                      <w:sz w:val="24"/>
                      <w:szCs w:val="24"/>
                    </w:rPr>
                    <w:t xml:space="preserve"> регистрационный</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номер</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Количество акций, </w:t>
                  </w:r>
                  <w:proofErr w:type="gramStart"/>
                  <w:r w:rsidRPr="005825F0">
                    <w:rPr>
                      <w:rFonts w:ascii="Arial" w:hAnsi="Arial" w:cs="Arial"/>
                      <w:sz w:val="24"/>
                      <w:szCs w:val="24"/>
                    </w:rPr>
                    <w:t>выпущен</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ных</w:t>
                  </w:r>
                  <w:proofErr w:type="spellEnd"/>
                  <w:r w:rsidRPr="005825F0">
                    <w:rPr>
                      <w:rFonts w:ascii="Arial" w:hAnsi="Arial" w:cs="Arial"/>
                      <w:sz w:val="24"/>
                      <w:szCs w:val="24"/>
                    </w:rPr>
                    <w:t xml:space="preserve"> акционерным обществом</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gramStart"/>
                  <w:r w:rsidRPr="005825F0">
                    <w:rPr>
                      <w:rFonts w:ascii="Arial" w:hAnsi="Arial" w:cs="Arial"/>
                      <w:sz w:val="24"/>
                      <w:szCs w:val="24"/>
                    </w:rPr>
                    <w:t>(с указанием количества</w:t>
                  </w:r>
                  <w:proofErr w:type="gram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привилегированных акций),</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и размер доли в </w:t>
                  </w:r>
                  <w:proofErr w:type="gramStart"/>
                  <w:r w:rsidRPr="005825F0">
                    <w:rPr>
                      <w:rFonts w:ascii="Arial" w:hAnsi="Arial" w:cs="Arial"/>
                      <w:sz w:val="24"/>
                      <w:szCs w:val="24"/>
                    </w:rPr>
                    <w:t>уставном</w:t>
                  </w:r>
                  <w:proofErr w:type="gram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капитале, </w:t>
                  </w:r>
                  <w:proofErr w:type="gramStart"/>
                  <w:r w:rsidRPr="005825F0">
                    <w:rPr>
                      <w:rFonts w:ascii="Arial" w:hAnsi="Arial" w:cs="Arial"/>
                      <w:sz w:val="24"/>
                      <w:szCs w:val="24"/>
                    </w:rPr>
                    <w:t>принадлежащей</w:t>
                  </w:r>
                  <w:proofErr w:type="gramEnd"/>
                  <w:r w:rsidRPr="005825F0">
                    <w:rPr>
                      <w:rFonts w:ascii="Arial" w:hAnsi="Arial" w:cs="Arial"/>
                      <w:sz w:val="24"/>
                      <w:szCs w:val="24"/>
                    </w:rPr>
                    <w:t xml:space="preserve"> </w:t>
                  </w:r>
                  <w:proofErr w:type="spellStart"/>
                  <w:r w:rsidRPr="005825F0">
                    <w:rPr>
                      <w:rFonts w:ascii="Arial" w:hAnsi="Arial" w:cs="Arial"/>
                      <w:sz w:val="24"/>
                      <w:szCs w:val="24"/>
                    </w:rPr>
                    <w:t>му</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ниципальному</w:t>
                  </w:r>
                  <w:proofErr w:type="spellEnd"/>
                  <w:r w:rsidRPr="005825F0">
                    <w:rPr>
                      <w:rFonts w:ascii="Arial" w:hAnsi="Arial" w:cs="Arial"/>
                      <w:sz w:val="24"/>
                      <w:szCs w:val="24"/>
                    </w:rPr>
                    <w:t xml:space="preserve"> образованию, </w:t>
                  </w:r>
                  <w:proofErr w:type="gramStart"/>
                  <w:r w:rsidRPr="005825F0">
                    <w:rPr>
                      <w:rFonts w:ascii="Arial" w:hAnsi="Arial" w:cs="Arial"/>
                      <w:sz w:val="24"/>
                      <w:szCs w:val="24"/>
                    </w:rPr>
                    <w:t>в</w:t>
                  </w:r>
                  <w:proofErr w:type="gram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gramStart"/>
                  <w:r w:rsidRPr="005825F0">
                    <w:rPr>
                      <w:rFonts w:ascii="Arial" w:hAnsi="Arial" w:cs="Arial"/>
                      <w:sz w:val="24"/>
                      <w:szCs w:val="24"/>
                    </w:rPr>
                    <w:t>процентах</w:t>
                  </w:r>
                  <w:proofErr w:type="gram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c>
                <w:tcPr>
                  <w:tcW w:w="1743"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proofErr w:type="gramStart"/>
                  <w:r w:rsidRPr="005825F0">
                    <w:rPr>
                      <w:rFonts w:ascii="Arial" w:hAnsi="Arial" w:cs="Arial"/>
                      <w:sz w:val="24"/>
                      <w:szCs w:val="24"/>
                    </w:rPr>
                    <w:t>Номиналь</w:t>
                  </w:r>
                  <w:r w:rsidR="001246FD">
                    <w:rPr>
                      <w:rFonts w:ascii="Arial" w:hAnsi="Arial" w:cs="Arial"/>
                      <w:sz w:val="24"/>
                      <w:szCs w:val="24"/>
                    </w:rPr>
                    <w:t>-</w:t>
                  </w:r>
                  <w:r w:rsidRPr="005825F0">
                    <w:rPr>
                      <w:rFonts w:ascii="Arial" w:hAnsi="Arial" w:cs="Arial"/>
                      <w:sz w:val="24"/>
                      <w:szCs w:val="24"/>
                    </w:rPr>
                    <w:t>ная</w:t>
                  </w:r>
                  <w:proofErr w:type="spellEnd"/>
                  <w:proofErr w:type="gram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стоимость</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акций</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c>
                <w:tcPr>
                  <w:tcW w:w="1966"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Размер </w:t>
                  </w:r>
                  <w:proofErr w:type="gramStart"/>
                  <w:r w:rsidRPr="005825F0">
                    <w:rPr>
                      <w:rFonts w:ascii="Arial" w:hAnsi="Arial" w:cs="Arial"/>
                      <w:sz w:val="24"/>
                      <w:szCs w:val="24"/>
                    </w:rPr>
                    <w:t>уставного</w:t>
                  </w:r>
                  <w:proofErr w:type="gram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(складочного) капитала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хозяйственного обще-</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ства</w:t>
                  </w:r>
                  <w:proofErr w:type="spellEnd"/>
                  <w:r w:rsidRPr="005825F0">
                    <w:rPr>
                      <w:rFonts w:ascii="Arial" w:hAnsi="Arial" w:cs="Arial"/>
                      <w:sz w:val="24"/>
                      <w:szCs w:val="24"/>
                    </w:rPr>
                    <w:t>, товарищества и</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доли </w:t>
                  </w:r>
                  <w:proofErr w:type="spellStart"/>
                  <w:proofErr w:type="gramStart"/>
                  <w:r w:rsidRPr="005825F0">
                    <w:rPr>
                      <w:rFonts w:ascii="Arial" w:hAnsi="Arial" w:cs="Arial"/>
                      <w:sz w:val="24"/>
                      <w:szCs w:val="24"/>
                    </w:rPr>
                    <w:t>муниципально</w:t>
                  </w:r>
                  <w:r w:rsidR="001246FD">
                    <w:rPr>
                      <w:rFonts w:ascii="Arial" w:hAnsi="Arial" w:cs="Arial"/>
                      <w:sz w:val="24"/>
                      <w:szCs w:val="24"/>
                    </w:rPr>
                    <w:t>-</w:t>
                  </w:r>
                  <w:r w:rsidRPr="005825F0">
                    <w:rPr>
                      <w:rFonts w:ascii="Arial" w:hAnsi="Arial" w:cs="Arial"/>
                      <w:sz w:val="24"/>
                      <w:szCs w:val="24"/>
                    </w:rPr>
                    <w:t>го</w:t>
                  </w:r>
                  <w:proofErr w:type="spellEnd"/>
                  <w:proofErr w:type="gram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образования в </w:t>
                  </w:r>
                  <w:proofErr w:type="gramStart"/>
                  <w:r w:rsidRPr="005825F0">
                    <w:rPr>
                      <w:rFonts w:ascii="Arial" w:hAnsi="Arial" w:cs="Arial"/>
                      <w:sz w:val="24"/>
                      <w:szCs w:val="24"/>
                    </w:rPr>
                    <w:t>уставном</w:t>
                  </w:r>
                  <w:proofErr w:type="gram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(складочном) </w:t>
                  </w:r>
                  <w:proofErr w:type="gramStart"/>
                  <w:r w:rsidRPr="005825F0">
                    <w:rPr>
                      <w:rFonts w:ascii="Arial" w:hAnsi="Arial" w:cs="Arial"/>
                      <w:sz w:val="24"/>
                      <w:szCs w:val="24"/>
                    </w:rPr>
                    <w:t>капитале</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в процентах</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r>
            <w:tr w:rsidR="005825F0" w:rsidRPr="005825F0" w:rsidTr="001246FD">
              <w:tc>
                <w:tcPr>
                  <w:tcW w:w="675"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1</w:t>
                  </w:r>
                </w:p>
              </w:tc>
              <w:tc>
                <w:tcPr>
                  <w:tcW w:w="326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2</w:t>
                  </w:r>
                </w:p>
              </w:tc>
              <w:tc>
                <w:tcPr>
                  <w:tcW w:w="197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3</w:t>
                  </w:r>
                </w:p>
              </w:tc>
              <w:tc>
                <w:tcPr>
                  <w:tcW w:w="1743"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4</w:t>
                  </w:r>
                </w:p>
              </w:tc>
              <w:tc>
                <w:tcPr>
                  <w:tcW w:w="1966"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5</w:t>
                  </w:r>
                </w:p>
              </w:tc>
            </w:tr>
            <w:tr w:rsidR="005825F0" w:rsidRPr="005825F0" w:rsidTr="001246FD">
              <w:tc>
                <w:tcPr>
                  <w:tcW w:w="67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26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74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966"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bl>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p>
          <w:p w:rsidR="005825F0" w:rsidRPr="005825F0" w:rsidRDefault="005825F0" w:rsidP="005825F0">
            <w:pPr>
              <w:autoSpaceDE w:val="0"/>
              <w:autoSpaceDN w:val="0"/>
              <w:adjustRightInd w:val="0"/>
              <w:spacing w:after="0" w:line="240" w:lineRule="auto"/>
              <w:jc w:val="center"/>
              <w:rPr>
                <w:rFonts w:ascii="Arial" w:hAnsi="Arial" w:cs="Arial"/>
                <w:b/>
                <w:bCs/>
                <w:sz w:val="24"/>
                <w:szCs w:val="24"/>
              </w:rPr>
            </w:pPr>
            <w:r w:rsidRPr="005825F0">
              <w:rPr>
                <w:rFonts w:ascii="Arial" w:hAnsi="Arial" w:cs="Arial"/>
                <w:b/>
                <w:bCs/>
                <w:sz w:val="24"/>
                <w:szCs w:val="24"/>
              </w:rPr>
              <w:t>Раздел 3</w:t>
            </w:r>
          </w:p>
          <w:p w:rsidR="005825F0" w:rsidRPr="005825F0" w:rsidRDefault="005825F0" w:rsidP="005825F0">
            <w:pPr>
              <w:autoSpaceDE w:val="0"/>
              <w:autoSpaceDN w:val="0"/>
              <w:adjustRightInd w:val="0"/>
              <w:spacing w:after="0" w:line="240" w:lineRule="auto"/>
              <w:jc w:val="center"/>
              <w:rPr>
                <w:rFonts w:ascii="Arial" w:hAnsi="Arial" w:cs="Arial"/>
                <w:b/>
                <w:sz w:val="24"/>
                <w:szCs w:val="24"/>
              </w:rPr>
            </w:pPr>
            <w:proofErr w:type="gramStart"/>
            <w:r w:rsidRPr="005825F0">
              <w:rPr>
                <w:rFonts w:ascii="Arial" w:hAnsi="Arial" w:cs="Arial"/>
                <w:b/>
                <w:sz w:val="24"/>
                <w:szCs w:val="24"/>
              </w:rPr>
              <w:t>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муниципальному образованию, иных юридических лицах, в которых муниципальное образование является учредителем (участником)</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1162"/>
              <w:gridCol w:w="1134"/>
              <w:gridCol w:w="1218"/>
              <w:gridCol w:w="1123"/>
              <w:gridCol w:w="1148"/>
              <w:gridCol w:w="1103"/>
              <w:gridCol w:w="1159"/>
              <w:gridCol w:w="1053"/>
            </w:tblGrid>
            <w:tr w:rsidR="005825F0" w:rsidRPr="005825F0" w:rsidTr="001246FD">
              <w:tc>
                <w:tcPr>
                  <w:tcW w:w="534"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п</w:t>
                  </w:r>
                  <w:proofErr w:type="spellEnd"/>
                  <w:proofErr w:type="gramEnd"/>
                  <w:r w:rsidRPr="005825F0">
                    <w:rPr>
                      <w:rFonts w:ascii="Arial" w:hAnsi="Arial" w:cs="Arial"/>
                      <w:sz w:val="24"/>
                      <w:szCs w:val="24"/>
                    </w:rPr>
                    <w:t>/</w:t>
                  </w:r>
                  <w:proofErr w:type="spellStart"/>
                  <w:r w:rsidRPr="005825F0">
                    <w:rPr>
                      <w:rFonts w:ascii="Arial" w:hAnsi="Arial" w:cs="Arial"/>
                      <w:sz w:val="24"/>
                      <w:szCs w:val="24"/>
                    </w:rPr>
                    <w:t>п</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62"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Полное</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наи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мено</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вание</w:t>
                  </w:r>
                  <w:proofErr w:type="spellEnd"/>
                  <w:r w:rsidRPr="005825F0">
                    <w:rPr>
                      <w:rFonts w:ascii="Arial" w:hAnsi="Arial" w:cs="Arial"/>
                      <w:sz w:val="24"/>
                      <w:szCs w:val="24"/>
                    </w:rPr>
                    <w:t xml:space="preserve"> и</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органи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зацион</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но-пра</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вовая</w:t>
                  </w:r>
                  <w:proofErr w:type="spell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форма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юриди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roofErr w:type="spellStart"/>
                  <w:r w:rsidRPr="005825F0">
                    <w:rPr>
                      <w:rFonts w:ascii="Arial" w:hAnsi="Arial" w:cs="Arial"/>
                      <w:sz w:val="24"/>
                      <w:szCs w:val="24"/>
                    </w:rPr>
                    <w:t>ческого</w:t>
                  </w:r>
                  <w:proofErr w:type="spellEnd"/>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лица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34"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Адрес</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(место-</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нахо</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ждение</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21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Основ</w:t>
                  </w:r>
                  <w:r w:rsidR="001246FD">
                    <w:rPr>
                      <w:rFonts w:ascii="Arial" w:hAnsi="Arial" w:cs="Arial"/>
                      <w:sz w:val="24"/>
                      <w:szCs w:val="24"/>
                    </w:rPr>
                    <w:t>-</w:t>
                  </w:r>
                  <w:r w:rsidRPr="005825F0">
                    <w:rPr>
                      <w:rFonts w:ascii="Arial" w:hAnsi="Arial" w:cs="Arial"/>
                      <w:sz w:val="24"/>
                      <w:szCs w:val="24"/>
                    </w:rPr>
                    <w:t>ной</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государ</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ствен</w:t>
                  </w:r>
                  <w:r w:rsidR="001246FD">
                    <w:rPr>
                      <w:rFonts w:ascii="Arial" w:hAnsi="Arial" w:cs="Arial"/>
                      <w:sz w:val="24"/>
                      <w:szCs w:val="24"/>
                    </w:rPr>
                    <w:t>-</w:t>
                  </w:r>
                  <w:r w:rsidRPr="005825F0">
                    <w:rPr>
                      <w:rFonts w:ascii="Arial" w:hAnsi="Arial" w:cs="Arial"/>
                      <w:sz w:val="24"/>
                      <w:szCs w:val="24"/>
                    </w:rPr>
                    <w:t>ный</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регистра-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ционный</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номер</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 дата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государ</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ствен</w:t>
                  </w:r>
                  <w:r w:rsidR="001246FD">
                    <w:rPr>
                      <w:rFonts w:ascii="Arial" w:hAnsi="Arial" w:cs="Arial"/>
                      <w:sz w:val="24"/>
                      <w:szCs w:val="24"/>
                    </w:rPr>
                    <w:t>-</w:t>
                  </w:r>
                  <w:r w:rsidRPr="005825F0">
                    <w:rPr>
                      <w:rFonts w:ascii="Arial" w:hAnsi="Arial" w:cs="Arial"/>
                      <w:sz w:val="24"/>
                      <w:szCs w:val="24"/>
                    </w:rPr>
                    <w:t>ной</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регист</w:t>
                  </w:r>
                  <w:r w:rsidR="001246FD">
                    <w:rPr>
                      <w:rFonts w:ascii="Arial" w:hAnsi="Arial" w:cs="Arial"/>
                      <w:sz w:val="24"/>
                      <w:szCs w:val="24"/>
                    </w:rPr>
                    <w:t>-</w:t>
                  </w:r>
                  <w:r w:rsidRPr="005825F0">
                    <w:rPr>
                      <w:rFonts w:ascii="Arial" w:hAnsi="Arial" w:cs="Arial"/>
                      <w:sz w:val="24"/>
                      <w:szCs w:val="24"/>
                    </w:rPr>
                    <w:t>рации</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2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Реквизиты</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доку</w:t>
                  </w:r>
                  <w:r w:rsidR="001246FD">
                    <w:rPr>
                      <w:rFonts w:ascii="Arial" w:hAnsi="Arial" w:cs="Arial"/>
                      <w:sz w:val="24"/>
                      <w:szCs w:val="24"/>
                    </w:rPr>
                    <w:t>-</w:t>
                  </w:r>
                  <w:r w:rsidRPr="005825F0">
                    <w:rPr>
                      <w:rFonts w:ascii="Arial" w:hAnsi="Arial" w:cs="Arial"/>
                      <w:sz w:val="24"/>
                      <w:szCs w:val="24"/>
                    </w:rPr>
                    <w:t>мен</w:t>
                  </w:r>
                  <w:proofErr w:type="spellEnd"/>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та – ос-</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нова</w:t>
                  </w:r>
                  <w:r w:rsidR="001246FD">
                    <w:rPr>
                      <w:rFonts w:ascii="Arial" w:hAnsi="Arial" w:cs="Arial"/>
                      <w:sz w:val="24"/>
                      <w:szCs w:val="24"/>
                    </w:rPr>
                    <w:t>-</w:t>
                  </w:r>
                  <w:r w:rsidRPr="005825F0">
                    <w:rPr>
                      <w:rFonts w:ascii="Arial" w:hAnsi="Arial" w:cs="Arial"/>
                      <w:sz w:val="24"/>
                      <w:szCs w:val="24"/>
                    </w:rPr>
                    <w:t>ния</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созда</w:t>
                  </w:r>
                  <w:r w:rsidR="001246FD">
                    <w:rPr>
                      <w:rFonts w:ascii="Arial" w:hAnsi="Arial" w:cs="Arial"/>
                      <w:sz w:val="24"/>
                      <w:szCs w:val="24"/>
                    </w:rPr>
                    <w:t>-</w:t>
                  </w:r>
                  <w:r w:rsidRPr="005825F0">
                    <w:rPr>
                      <w:rFonts w:ascii="Arial" w:hAnsi="Arial" w:cs="Arial"/>
                      <w:sz w:val="24"/>
                      <w:szCs w:val="24"/>
                    </w:rPr>
                    <w:t>ния</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юриди</w:t>
                  </w:r>
                  <w:r w:rsidR="001246FD">
                    <w:rPr>
                      <w:rFonts w:ascii="Arial" w:hAnsi="Arial" w:cs="Arial"/>
                      <w:sz w:val="24"/>
                      <w:szCs w:val="24"/>
                    </w:rPr>
                    <w:t>-</w:t>
                  </w:r>
                  <w:r w:rsidRPr="005825F0">
                    <w:rPr>
                      <w:rFonts w:ascii="Arial" w:hAnsi="Arial" w:cs="Arial"/>
                      <w:sz w:val="24"/>
                      <w:szCs w:val="24"/>
                    </w:rPr>
                    <w:t>ческого</w:t>
                  </w:r>
                  <w:proofErr w:type="spellEnd"/>
                  <w:proofErr w:type="gramEnd"/>
                  <w:r w:rsidRPr="005825F0">
                    <w:rPr>
                      <w:rFonts w:ascii="Arial" w:hAnsi="Arial" w:cs="Arial"/>
                      <w:sz w:val="24"/>
                      <w:szCs w:val="24"/>
                    </w:rPr>
                    <w:t xml:space="preserve"> лица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w:t>
                  </w:r>
                  <w:proofErr w:type="spellStart"/>
                  <w:r w:rsidRPr="005825F0">
                    <w:rPr>
                      <w:rFonts w:ascii="Arial" w:hAnsi="Arial" w:cs="Arial"/>
                      <w:sz w:val="24"/>
                      <w:szCs w:val="24"/>
                    </w:rPr>
                    <w:t>учас</w:t>
                  </w:r>
                  <w:r w:rsidR="001246FD">
                    <w:rPr>
                      <w:rFonts w:ascii="Arial" w:hAnsi="Arial" w:cs="Arial"/>
                      <w:sz w:val="24"/>
                      <w:szCs w:val="24"/>
                    </w:rPr>
                    <w:t>-</w:t>
                  </w:r>
                  <w:r w:rsidRPr="005825F0">
                    <w:rPr>
                      <w:rFonts w:ascii="Arial" w:hAnsi="Arial" w:cs="Arial"/>
                      <w:sz w:val="24"/>
                      <w:szCs w:val="24"/>
                    </w:rPr>
                    <w:t>тия</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муници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пально</w:t>
                  </w:r>
                  <w:r w:rsidR="001246FD">
                    <w:rPr>
                      <w:rFonts w:ascii="Arial" w:hAnsi="Arial" w:cs="Arial"/>
                      <w:sz w:val="24"/>
                      <w:szCs w:val="24"/>
                    </w:rPr>
                    <w:t>-</w:t>
                  </w:r>
                  <w:r w:rsidRPr="005825F0">
                    <w:rPr>
                      <w:rFonts w:ascii="Arial" w:hAnsi="Arial" w:cs="Arial"/>
                      <w:sz w:val="24"/>
                      <w:szCs w:val="24"/>
                    </w:rPr>
                    <w:t>го</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lastRenderedPageBreak/>
                    <w:t>образо</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вания</w:t>
                  </w:r>
                  <w:proofErr w:type="spellEnd"/>
                  <w:r w:rsidRPr="005825F0">
                    <w:rPr>
                      <w:rFonts w:ascii="Arial" w:hAnsi="Arial" w:cs="Arial"/>
                      <w:sz w:val="24"/>
                      <w:szCs w:val="24"/>
                    </w:rPr>
                    <w:t xml:space="preserve"> в</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создании</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(уставном</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капитале</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юридиче</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ского</w:t>
                  </w:r>
                  <w:proofErr w:type="spellEnd"/>
                  <w:r w:rsidRPr="005825F0">
                    <w:rPr>
                      <w:rFonts w:ascii="Arial" w:hAnsi="Arial" w:cs="Arial"/>
                      <w:sz w:val="24"/>
                      <w:szCs w:val="24"/>
                    </w:rPr>
                    <w:t xml:space="preserve"> лица)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lastRenderedPageBreak/>
                    <w:t>Размер</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уставного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фонда (для</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муници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паль</w:t>
                  </w:r>
                  <w:r w:rsidR="001246FD">
                    <w:rPr>
                      <w:rFonts w:ascii="Arial" w:hAnsi="Arial" w:cs="Arial"/>
                      <w:sz w:val="24"/>
                      <w:szCs w:val="24"/>
                    </w:rPr>
                    <w:t>-</w:t>
                  </w:r>
                  <w:r w:rsidRPr="005825F0">
                    <w:rPr>
                      <w:rFonts w:ascii="Arial" w:hAnsi="Arial" w:cs="Arial"/>
                      <w:sz w:val="24"/>
                      <w:szCs w:val="24"/>
                    </w:rPr>
                    <w:t>ных</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унитар</w:t>
                  </w:r>
                  <w:r w:rsidR="001246FD">
                    <w:rPr>
                      <w:rFonts w:ascii="Arial" w:hAnsi="Arial" w:cs="Arial"/>
                      <w:sz w:val="24"/>
                      <w:szCs w:val="24"/>
                    </w:rPr>
                    <w:t>-</w:t>
                  </w:r>
                  <w:r w:rsidRPr="005825F0">
                    <w:rPr>
                      <w:rFonts w:ascii="Arial" w:hAnsi="Arial" w:cs="Arial"/>
                      <w:sz w:val="24"/>
                      <w:szCs w:val="24"/>
                    </w:rPr>
                    <w:t>ных</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пред</w:t>
                  </w:r>
                  <w:r w:rsidR="001246FD">
                    <w:rPr>
                      <w:rFonts w:ascii="Arial" w:hAnsi="Arial" w:cs="Arial"/>
                      <w:sz w:val="24"/>
                      <w:szCs w:val="24"/>
                    </w:rPr>
                    <w:t>-</w:t>
                  </w:r>
                  <w:r w:rsidRPr="005825F0">
                    <w:rPr>
                      <w:rFonts w:ascii="Arial" w:hAnsi="Arial" w:cs="Arial"/>
                      <w:sz w:val="24"/>
                      <w:szCs w:val="24"/>
                    </w:rPr>
                    <w:t>при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ятий</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0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Размер</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доли,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принад</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лежа</w:t>
                  </w:r>
                  <w:r w:rsidR="001246FD">
                    <w:rPr>
                      <w:rFonts w:ascii="Arial" w:hAnsi="Arial" w:cs="Arial"/>
                      <w:sz w:val="24"/>
                      <w:szCs w:val="24"/>
                    </w:rPr>
                    <w:t>-</w:t>
                  </w:r>
                  <w:r w:rsidRPr="005825F0">
                    <w:rPr>
                      <w:rFonts w:ascii="Arial" w:hAnsi="Arial" w:cs="Arial"/>
                      <w:sz w:val="24"/>
                      <w:szCs w:val="24"/>
                    </w:rPr>
                    <w:t>щей</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муници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пальному</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образова</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нию</w:t>
                  </w:r>
                  <w:proofErr w:type="spellEnd"/>
                  <w:r w:rsidRPr="005825F0">
                    <w:rPr>
                      <w:rFonts w:ascii="Arial" w:hAnsi="Arial" w:cs="Arial"/>
                      <w:sz w:val="24"/>
                      <w:szCs w:val="24"/>
                    </w:rPr>
                    <w:t xml:space="preserve"> в устав-</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ном (</w:t>
                  </w:r>
                  <w:proofErr w:type="spellStart"/>
                  <w:r w:rsidRPr="005825F0">
                    <w:rPr>
                      <w:rFonts w:ascii="Arial" w:hAnsi="Arial" w:cs="Arial"/>
                      <w:sz w:val="24"/>
                      <w:szCs w:val="24"/>
                    </w:rPr>
                    <w:t>скла</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дочном</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lastRenderedPageBreak/>
                    <w:t xml:space="preserve">капитале, </w:t>
                  </w:r>
                  <w:proofErr w:type="gramStart"/>
                  <w:r w:rsidRPr="005825F0">
                    <w:rPr>
                      <w:rFonts w:ascii="Arial" w:hAnsi="Arial" w:cs="Arial"/>
                      <w:sz w:val="24"/>
                      <w:szCs w:val="24"/>
                    </w:rPr>
                    <w:t>в</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процентах</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 xml:space="preserve">(для </w:t>
                  </w:r>
                  <w:proofErr w:type="spellStart"/>
                  <w:r w:rsidRPr="005825F0">
                    <w:rPr>
                      <w:rFonts w:ascii="Arial" w:hAnsi="Arial" w:cs="Arial"/>
                      <w:sz w:val="24"/>
                      <w:szCs w:val="24"/>
                    </w:rPr>
                    <w:t>хозяй</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ственных</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обществ 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товари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ществ</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lastRenderedPageBreak/>
                    <w:t>Данные 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первона</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чальной</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w:t>
                  </w:r>
                  <w:proofErr w:type="spellStart"/>
                  <w:r w:rsidRPr="005825F0">
                    <w:rPr>
                      <w:rFonts w:ascii="Arial" w:hAnsi="Arial" w:cs="Arial"/>
                      <w:sz w:val="24"/>
                      <w:szCs w:val="24"/>
                    </w:rPr>
                    <w:t>балан</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совой) 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оста-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точной</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стоимости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основ</w:t>
                  </w:r>
                  <w:r w:rsidR="001246FD">
                    <w:rPr>
                      <w:rFonts w:ascii="Arial" w:hAnsi="Arial" w:cs="Arial"/>
                      <w:sz w:val="24"/>
                      <w:szCs w:val="24"/>
                    </w:rPr>
                    <w:t>-</w:t>
                  </w:r>
                  <w:r w:rsidRPr="005825F0">
                    <w:rPr>
                      <w:rFonts w:ascii="Arial" w:hAnsi="Arial" w:cs="Arial"/>
                      <w:sz w:val="24"/>
                      <w:szCs w:val="24"/>
                    </w:rPr>
                    <w:t>ных</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средств</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roofErr w:type="spellStart"/>
                  <w:proofErr w:type="gramStart"/>
                  <w:r w:rsidRPr="005825F0">
                    <w:rPr>
                      <w:rFonts w:ascii="Arial" w:hAnsi="Arial" w:cs="Arial"/>
                      <w:sz w:val="24"/>
                      <w:szCs w:val="24"/>
                    </w:rPr>
                    <w:t>фон</w:t>
                  </w:r>
                  <w:r w:rsidR="001246FD">
                    <w:rPr>
                      <w:rFonts w:ascii="Arial" w:hAnsi="Arial" w:cs="Arial"/>
                      <w:sz w:val="24"/>
                      <w:szCs w:val="24"/>
                    </w:rPr>
                    <w:t>-</w:t>
                  </w:r>
                  <w:r w:rsidRPr="005825F0">
                    <w:rPr>
                      <w:rFonts w:ascii="Arial" w:hAnsi="Arial" w:cs="Arial"/>
                      <w:sz w:val="24"/>
                      <w:szCs w:val="24"/>
                    </w:rPr>
                    <w:t>дов</w:t>
                  </w:r>
                  <w:proofErr w:type="spellEnd"/>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 xml:space="preserve">(для </w:t>
                  </w:r>
                  <w:proofErr w:type="spellStart"/>
                  <w:r w:rsidRPr="005825F0">
                    <w:rPr>
                      <w:rFonts w:ascii="Arial" w:hAnsi="Arial" w:cs="Arial"/>
                      <w:sz w:val="24"/>
                      <w:szCs w:val="24"/>
                    </w:rPr>
                    <w:lastRenderedPageBreak/>
                    <w:t>муни</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ципаль</w:t>
                  </w:r>
                  <w:r w:rsidR="001246FD">
                    <w:rPr>
                      <w:rFonts w:ascii="Arial" w:hAnsi="Arial" w:cs="Arial"/>
                      <w:sz w:val="24"/>
                      <w:szCs w:val="24"/>
                    </w:rPr>
                    <w:t>-</w:t>
                  </w:r>
                  <w:r w:rsidRPr="005825F0">
                    <w:rPr>
                      <w:rFonts w:ascii="Arial" w:hAnsi="Arial" w:cs="Arial"/>
                      <w:sz w:val="24"/>
                      <w:szCs w:val="24"/>
                    </w:rPr>
                    <w:t>ных</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учреж</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дений</w:t>
                  </w:r>
                  <w:proofErr w:type="spellEnd"/>
                  <w:r w:rsidRPr="005825F0">
                    <w:rPr>
                      <w:rFonts w:ascii="Arial" w:hAnsi="Arial" w:cs="Arial"/>
                      <w:sz w:val="24"/>
                      <w:szCs w:val="24"/>
                    </w:rPr>
                    <w:t xml:space="preserve"> 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муници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паль</w:t>
                  </w:r>
                  <w:r w:rsidR="001246FD">
                    <w:rPr>
                      <w:rFonts w:ascii="Arial" w:hAnsi="Arial" w:cs="Arial"/>
                      <w:sz w:val="24"/>
                      <w:szCs w:val="24"/>
                    </w:rPr>
                    <w:t>-</w:t>
                  </w:r>
                  <w:r w:rsidRPr="005825F0">
                    <w:rPr>
                      <w:rFonts w:ascii="Arial" w:hAnsi="Arial" w:cs="Arial"/>
                      <w:sz w:val="24"/>
                      <w:szCs w:val="24"/>
                    </w:rPr>
                    <w:t>ных</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унитар</w:t>
                  </w:r>
                  <w:r w:rsidR="001246FD">
                    <w:rPr>
                      <w:rFonts w:ascii="Arial" w:hAnsi="Arial" w:cs="Arial"/>
                      <w:sz w:val="24"/>
                      <w:szCs w:val="24"/>
                    </w:rPr>
                    <w:t>-</w:t>
                  </w:r>
                  <w:r w:rsidRPr="005825F0">
                    <w:rPr>
                      <w:rFonts w:ascii="Arial" w:hAnsi="Arial" w:cs="Arial"/>
                      <w:sz w:val="24"/>
                      <w:szCs w:val="24"/>
                    </w:rPr>
                    <w:t>ных</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пред</w:t>
                  </w:r>
                  <w:r w:rsidR="001246FD">
                    <w:rPr>
                      <w:rFonts w:ascii="Arial" w:hAnsi="Arial" w:cs="Arial"/>
                      <w:sz w:val="24"/>
                      <w:szCs w:val="24"/>
                    </w:rPr>
                    <w:t>-</w:t>
                  </w:r>
                  <w:r w:rsidRPr="005825F0">
                    <w:rPr>
                      <w:rFonts w:ascii="Arial" w:hAnsi="Arial" w:cs="Arial"/>
                      <w:sz w:val="24"/>
                      <w:szCs w:val="24"/>
                    </w:rPr>
                    <w:t>при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ятий</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5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lastRenderedPageBreak/>
                    <w:t>Сред</w:t>
                  </w:r>
                  <w:r w:rsidR="001246FD">
                    <w:rPr>
                      <w:rFonts w:ascii="Arial" w:hAnsi="Arial" w:cs="Arial"/>
                      <w:sz w:val="24"/>
                      <w:szCs w:val="24"/>
                    </w:rPr>
                    <w:t>-</w:t>
                  </w:r>
                  <w:r w:rsidRPr="005825F0">
                    <w:rPr>
                      <w:rFonts w:ascii="Arial" w:hAnsi="Arial" w:cs="Arial"/>
                      <w:sz w:val="24"/>
                      <w:szCs w:val="24"/>
                    </w:rPr>
                    <w:t>неспи</w:t>
                  </w:r>
                  <w:r w:rsidR="001246FD">
                    <w:rPr>
                      <w:rFonts w:ascii="Arial" w:hAnsi="Arial" w:cs="Arial"/>
                      <w:sz w:val="24"/>
                      <w:szCs w:val="24"/>
                    </w:rPr>
                    <w:t>-</w:t>
                  </w:r>
                  <w:r w:rsidRPr="005825F0">
                    <w:rPr>
                      <w:rFonts w:ascii="Arial" w:hAnsi="Arial" w:cs="Arial"/>
                      <w:sz w:val="24"/>
                      <w:szCs w:val="24"/>
                    </w:rPr>
                    <w:t>соч</w:t>
                  </w:r>
                  <w:r w:rsidR="001246FD">
                    <w:rPr>
                      <w:rFonts w:ascii="Arial" w:hAnsi="Arial" w:cs="Arial"/>
                      <w:sz w:val="24"/>
                      <w:szCs w:val="24"/>
                    </w:rPr>
                    <w:t>-</w:t>
                  </w:r>
                  <w:r w:rsidRPr="005825F0">
                    <w:rPr>
                      <w:rFonts w:ascii="Arial" w:hAnsi="Arial" w:cs="Arial"/>
                      <w:sz w:val="24"/>
                      <w:szCs w:val="24"/>
                    </w:rPr>
                    <w:t>ная</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числен-</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ность</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работ</w:t>
                  </w:r>
                  <w:r w:rsidR="001246FD">
                    <w:rPr>
                      <w:rFonts w:ascii="Arial" w:hAnsi="Arial" w:cs="Arial"/>
                      <w:sz w:val="24"/>
                      <w:szCs w:val="24"/>
                    </w:rPr>
                    <w:t>-</w:t>
                  </w:r>
                  <w:r w:rsidRPr="005825F0">
                    <w:rPr>
                      <w:rFonts w:ascii="Arial" w:hAnsi="Arial" w:cs="Arial"/>
                      <w:sz w:val="24"/>
                      <w:szCs w:val="24"/>
                    </w:rPr>
                    <w:t>ников</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 xml:space="preserve">(для </w:t>
                  </w:r>
                  <w:proofErr w:type="spellStart"/>
                  <w:r w:rsidRPr="005825F0">
                    <w:rPr>
                      <w:rFonts w:ascii="Arial" w:hAnsi="Arial" w:cs="Arial"/>
                      <w:sz w:val="24"/>
                      <w:szCs w:val="24"/>
                    </w:rPr>
                    <w:t>муни</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ципальных</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учреж</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дений</w:t>
                  </w:r>
                  <w:proofErr w:type="spellEnd"/>
                  <w:r w:rsidRPr="005825F0">
                    <w:rPr>
                      <w:rFonts w:ascii="Arial" w:hAnsi="Arial" w:cs="Arial"/>
                      <w:sz w:val="24"/>
                      <w:szCs w:val="24"/>
                    </w:rPr>
                    <w:t xml:space="preserve"> 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муници</w:t>
                  </w:r>
                  <w:proofErr w:type="spellEnd"/>
                  <w:r w:rsidRPr="005825F0">
                    <w:rPr>
                      <w:rFonts w:ascii="Arial" w:hAnsi="Arial" w:cs="Arial"/>
                      <w:sz w:val="24"/>
                      <w:szCs w:val="24"/>
                    </w:rPr>
                    <w:lastRenderedPageBreak/>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паль</w:t>
                  </w:r>
                  <w:r w:rsidR="001246FD">
                    <w:rPr>
                      <w:rFonts w:ascii="Arial" w:hAnsi="Arial" w:cs="Arial"/>
                      <w:sz w:val="24"/>
                      <w:szCs w:val="24"/>
                    </w:rPr>
                    <w:t>-</w:t>
                  </w:r>
                  <w:r w:rsidRPr="005825F0">
                    <w:rPr>
                      <w:rFonts w:ascii="Arial" w:hAnsi="Arial" w:cs="Arial"/>
                      <w:sz w:val="24"/>
                      <w:szCs w:val="24"/>
                    </w:rPr>
                    <w:t>ных</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унитарных</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пред</w:t>
                  </w:r>
                  <w:r w:rsidR="001246FD">
                    <w:rPr>
                      <w:rFonts w:ascii="Arial" w:hAnsi="Arial" w:cs="Arial"/>
                      <w:sz w:val="24"/>
                      <w:szCs w:val="24"/>
                    </w:rPr>
                    <w:t>-</w:t>
                  </w:r>
                  <w:r w:rsidRPr="005825F0">
                    <w:rPr>
                      <w:rFonts w:ascii="Arial" w:hAnsi="Arial" w:cs="Arial"/>
                      <w:sz w:val="24"/>
                      <w:szCs w:val="24"/>
                    </w:rPr>
                    <w:t>при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ятий</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534"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lastRenderedPageBreak/>
                    <w:t>1</w:t>
                  </w:r>
                </w:p>
              </w:tc>
              <w:tc>
                <w:tcPr>
                  <w:tcW w:w="1162"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2</w:t>
                  </w:r>
                </w:p>
              </w:tc>
              <w:tc>
                <w:tcPr>
                  <w:tcW w:w="1134"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3</w:t>
                  </w:r>
                </w:p>
              </w:tc>
              <w:tc>
                <w:tcPr>
                  <w:tcW w:w="1218"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4</w:t>
                  </w:r>
                </w:p>
              </w:tc>
              <w:tc>
                <w:tcPr>
                  <w:tcW w:w="1123"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5</w:t>
                  </w:r>
                </w:p>
              </w:tc>
              <w:tc>
                <w:tcPr>
                  <w:tcW w:w="1148"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6</w:t>
                  </w:r>
                </w:p>
              </w:tc>
              <w:tc>
                <w:tcPr>
                  <w:tcW w:w="1103"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7</w:t>
                  </w:r>
                </w:p>
              </w:tc>
              <w:tc>
                <w:tcPr>
                  <w:tcW w:w="1159"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8</w:t>
                  </w:r>
                </w:p>
              </w:tc>
              <w:tc>
                <w:tcPr>
                  <w:tcW w:w="1053"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9</w:t>
                  </w:r>
                </w:p>
              </w:tc>
            </w:tr>
            <w:tr w:rsidR="005825F0" w:rsidRPr="005825F0" w:rsidTr="001246FD">
              <w:tc>
                <w:tcPr>
                  <w:tcW w:w="534"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6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34"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21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2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0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5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bl>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p w:rsidR="005825F0" w:rsidRPr="005825F0" w:rsidRDefault="005825F0" w:rsidP="00F16515">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Приложение 2</w:t>
            </w:r>
          </w:p>
          <w:p w:rsidR="005825F0" w:rsidRPr="005825F0" w:rsidRDefault="005825F0" w:rsidP="00F16515">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к  приложению решения</w:t>
            </w:r>
          </w:p>
          <w:p w:rsidR="005825F0" w:rsidRPr="005825F0" w:rsidRDefault="005825F0" w:rsidP="00F16515">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Совета Новощербиновского</w:t>
            </w:r>
          </w:p>
          <w:p w:rsidR="005825F0" w:rsidRPr="005825F0" w:rsidRDefault="005825F0" w:rsidP="00F16515">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сельского поселения</w:t>
            </w:r>
          </w:p>
          <w:p w:rsidR="005825F0" w:rsidRPr="005825F0" w:rsidRDefault="005825F0" w:rsidP="00F16515">
            <w:pPr>
              <w:autoSpaceDE w:val="0"/>
              <w:autoSpaceDN w:val="0"/>
              <w:adjustRightInd w:val="0"/>
              <w:spacing w:after="0" w:line="240" w:lineRule="auto"/>
              <w:ind w:left="567"/>
              <w:rPr>
                <w:rFonts w:ascii="Arial" w:hAnsi="Arial" w:cs="Arial"/>
                <w:sz w:val="24"/>
                <w:szCs w:val="24"/>
              </w:rPr>
            </w:pPr>
            <w:proofErr w:type="spellStart"/>
            <w:r w:rsidRPr="005825F0">
              <w:rPr>
                <w:rFonts w:ascii="Arial" w:hAnsi="Arial" w:cs="Arial"/>
                <w:sz w:val="24"/>
                <w:szCs w:val="24"/>
              </w:rPr>
              <w:t>Щербиновского</w:t>
            </w:r>
            <w:proofErr w:type="spellEnd"/>
            <w:r w:rsidRPr="005825F0">
              <w:rPr>
                <w:rFonts w:ascii="Arial" w:hAnsi="Arial" w:cs="Arial"/>
                <w:sz w:val="24"/>
                <w:szCs w:val="24"/>
              </w:rPr>
              <w:t xml:space="preserve"> района</w:t>
            </w:r>
          </w:p>
          <w:p w:rsidR="005825F0" w:rsidRPr="005825F0" w:rsidRDefault="005825F0" w:rsidP="00F16515">
            <w:pPr>
              <w:autoSpaceDE w:val="0"/>
              <w:autoSpaceDN w:val="0"/>
              <w:adjustRightInd w:val="0"/>
              <w:spacing w:after="0" w:line="240" w:lineRule="auto"/>
              <w:ind w:left="567"/>
              <w:rPr>
                <w:rFonts w:ascii="Arial" w:hAnsi="Arial" w:cs="Arial"/>
                <w:sz w:val="24"/>
                <w:szCs w:val="24"/>
              </w:rPr>
            </w:pPr>
            <w:r w:rsidRPr="005825F0">
              <w:rPr>
                <w:rFonts w:ascii="Arial" w:hAnsi="Arial" w:cs="Arial"/>
                <w:sz w:val="24"/>
                <w:szCs w:val="24"/>
              </w:rPr>
              <w:t>от</w:t>
            </w:r>
            <w:r w:rsidR="00F16515">
              <w:rPr>
                <w:rFonts w:ascii="Arial" w:hAnsi="Arial" w:cs="Arial"/>
                <w:sz w:val="24"/>
                <w:szCs w:val="24"/>
              </w:rPr>
              <w:t>04.09.</w:t>
            </w:r>
            <w:r w:rsidRPr="005825F0">
              <w:rPr>
                <w:rFonts w:ascii="Arial" w:hAnsi="Arial" w:cs="Arial"/>
                <w:sz w:val="24"/>
                <w:szCs w:val="24"/>
              </w:rPr>
              <w:t>20</w:t>
            </w:r>
            <w:r w:rsidR="00F16515">
              <w:rPr>
                <w:rFonts w:ascii="Arial" w:hAnsi="Arial" w:cs="Arial"/>
                <w:sz w:val="24"/>
                <w:szCs w:val="24"/>
              </w:rPr>
              <w:t>13</w:t>
            </w:r>
            <w:r w:rsidRPr="005825F0">
              <w:rPr>
                <w:rFonts w:ascii="Arial" w:hAnsi="Arial" w:cs="Arial"/>
                <w:sz w:val="24"/>
                <w:szCs w:val="24"/>
              </w:rPr>
              <w:t xml:space="preserve"> № </w:t>
            </w:r>
            <w:r w:rsidR="00F16515">
              <w:rPr>
                <w:rFonts w:ascii="Arial" w:hAnsi="Arial" w:cs="Arial"/>
                <w:sz w:val="24"/>
                <w:szCs w:val="24"/>
              </w:rPr>
              <w:t>2</w:t>
            </w:r>
          </w:p>
          <w:p w:rsidR="005825F0" w:rsidRPr="005825F0" w:rsidRDefault="005825F0" w:rsidP="00F16515">
            <w:pPr>
              <w:autoSpaceDE w:val="0"/>
              <w:autoSpaceDN w:val="0"/>
              <w:adjustRightInd w:val="0"/>
              <w:spacing w:after="0" w:line="240" w:lineRule="auto"/>
              <w:ind w:left="567"/>
              <w:rPr>
                <w:rFonts w:ascii="Arial" w:hAnsi="Arial" w:cs="Arial"/>
                <w:sz w:val="24"/>
                <w:szCs w:val="24"/>
              </w:rPr>
            </w:pPr>
          </w:p>
          <w:p w:rsidR="005825F0" w:rsidRPr="00F16515" w:rsidRDefault="005825F0" w:rsidP="005825F0">
            <w:pPr>
              <w:autoSpaceDE w:val="0"/>
              <w:autoSpaceDN w:val="0"/>
              <w:adjustRightInd w:val="0"/>
              <w:spacing w:after="0" w:line="240" w:lineRule="auto"/>
              <w:jc w:val="center"/>
              <w:rPr>
                <w:rFonts w:ascii="Arial" w:hAnsi="Arial" w:cs="Arial"/>
                <w:b/>
                <w:sz w:val="24"/>
                <w:szCs w:val="24"/>
              </w:rPr>
            </w:pPr>
            <w:r w:rsidRPr="00F16515">
              <w:rPr>
                <w:rFonts w:ascii="Arial" w:hAnsi="Arial" w:cs="Arial"/>
                <w:b/>
                <w:sz w:val="24"/>
                <w:szCs w:val="24"/>
              </w:rPr>
              <w:t>Карта учета</w:t>
            </w:r>
          </w:p>
          <w:p w:rsidR="005825F0" w:rsidRPr="00F16515" w:rsidRDefault="005825F0" w:rsidP="005825F0">
            <w:pPr>
              <w:autoSpaceDE w:val="0"/>
              <w:autoSpaceDN w:val="0"/>
              <w:adjustRightInd w:val="0"/>
              <w:spacing w:after="0" w:line="240" w:lineRule="auto"/>
              <w:jc w:val="center"/>
              <w:rPr>
                <w:rFonts w:ascii="Arial" w:hAnsi="Arial" w:cs="Arial"/>
                <w:b/>
                <w:sz w:val="24"/>
                <w:szCs w:val="24"/>
              </w:rPr>
            </w:pPr>
            <w:r w:rsidRPr="00F16515">
              <w:rPr>
                <w:rFonts w:ascii="Arial" w:hAnsi="Arial" w:cs="Arial"/>
                <w:b/>
                <w:sz w:val="24"/>
                <w:szCs w:val="24"/>
              </w:rPr>
              <w:t xml:space="preserve">муниципального имущества Новощербиновского сельского поселения </w:t>
            </w:r>
            <w:proofErr w:type="spellStart"/>
            <w:r w:rsidRPr="00F16515">
              <w:rPr>
                <w:rFonts w:ascii="Arial" w:hAnsi="Arial" w:cs="Arial"/>
                <w:b/>
                <w:sz w:val="24"/>
                <w:szCs w:val="24"/>
              </w:rPr>
              <w:t>Щербиновского</w:t>
            </w:r>
            <w:proofErr w:type="spellEnd"/>
            <w:r w:rsidRPr="00F16515">
              <w:rPr>
                <w:rFonts w:ascii="Arial" w:hAnsi="Arial" w:cs="Arial"/>
                <w:b/>
                <w:sz w:val="24"/>
                <w:szCs w:val="24"/>
              </w:rPr>
              <w:t xml:space="preserve"> района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59"/>
              <w:gridCol w:w="5670"/>
              <w:gridCol w:w="3005"/>
            </w:tblGrid>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 </w:t>
                  </w:r>
                  <w:proofErr w:type="spellStart"/>
                  <w:proofErr w:type="gramStart"/>
                  <w:r w:rsidRPr="005825F0">
                    <w:rPr>
                      <w:rFonts w:ascii="Arial" w:hAnsi="Arial" w:cs="Arial"/>
                      <w:sz w:val="24"/>
                      <w:szCs w:val="24"/>
                    </w:rPr>
                    <w:t>п</w:t>
                  </w:r>
                  <w:proofErr w:type="spellEnd"/>
                  <w:proofErr w:type="gramEnd"/>
                  <w:r w:rsidRPr="005825F0">
                    <w:rPr>
                      <w:rFonts w:ascii="Arial" w:hAnsi="Arial" w:cs="Arial"/>
                      <w:sz w:val="24"/>
                      <w:szCs w:val="24"/>
                    </w:rPr>
                    <w:t>/</w:t>
                  </w:r>
                  <w:proofErr w:type="spellStart"/>
                  <w:r w:rsidRPr="005825F0">
                    <w:rPr>
                      <w:rFonts w:ascii="Arial" w:hAnsi="Arial" w:cs="Arial"/>
                      <w:sz w:val="24"/>
                      <w:szCs w:val="24"/>
                    </w:rPr>
                    <w:t>п</w:t>
                  </w:r>
                  <w:proofErr w:type="spellEnd"/>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Наименование данных об объекте учета по состоянию на ___________ </w:t>
                  </w:r>
                  <w:proofErr w:type="gramStart"/>
                  <w:r w:rsidRPr="005825F0">
                    <w:rPr>
                      <w:rFonts w:ascii="Arial" w:hAnsi="Arial" w:cs="Arial"/>
                      <w:sz w:val="24"/>
                      <w:szCs w:val="24"/>
                    </w:rPr>
                    <w:t>г</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Характеристики данных</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vMerge w:val="restart"/>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1.</w:t>
                  </w: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Полное наименование юридического лица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Местонахождение юридического лица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Реквизиты и основные данные юридического лица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Организационно-правовая форма</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Идентификационный номер налогоплательщика</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Уставный фонд (капитал)</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(тыс. руб.)</w:t>
                  </w: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Балансовая (первоначальная) стоимость основных средств</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(тыс. руб.)</w:t>
                  </w: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Остаточная стоимость основных средств</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(тыс. 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Стоимость чистых активов</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(тыс. 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Среднесписочная численность персонала</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(человек)</w:t>
                  </w:r>
                </w:p>
              </w:tc>
            </w:tr>
            <w:tr w:rsidR="005825F0" w:rsidRPr="005825F0" w:rsidTr="001246FD">
              <w:tc>
                <w:tcPr>
                  <w:tcW w:w="959" w:type="dxa"/>
                  <w:vMerge/>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Площадь земельных участков /</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кадастровые номера</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roofErr w:type="gramStart"/>
                  <w:r w:rsidRPr="005825F0">
                    <w:rPr>
                      <w:rFonts w:ascii="Arial" w:hAnsi="Arial" w:cs="Arial"/>
                      <w:sz w:val="24"/>
                      <w:szCs w:val="24"/>
                    </w:rPr>
                    <w:t>га</w:t>
                  </w:r>
                  <w:proofErr w:type="gramEnd"/>
                  <w:r w:rsidRPr="005825F0">
                    <w:rPr>
                      <w:rFonts w:ascii="Arial" w:hAnsi="Arial" w:cs="Arial"/>
                      <w:sz w:val="24"/>
                      <w:szCs w:val="24"/>
                    </w:rPr>
                    <w:t>./№)</w:t>
                  </w:r>
                </w:p>
              </w:tc>
            </w:tr>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2.</w:t>
                  </w: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Состав объектов учета:</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Количественный состав объектов учета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/остаточная стоимость</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(ед./тыс. 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Акции, находящиеся в собственности муниципального образования</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 xml:space="preserve">(% в уставном капитале; </w:t>
                  </w:r>
                  <w:proofErr w:type="spellStart"/>
                  <w:r w:rsidRPr="005825F0">
                    <w:rPr>
                      <w:rFonts w:ascii="Arial" w:hAnsi="Arial" w:cs="Arial"/>
                      <w:sz w:val="24"/>
                      <w:szCs w:val="24"/>
                    </w:rPr>
                    <w:t>количе</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ство</w:t>
                  </w:r>
                  <w:proofErr w:type="spellEnd"/>
                  <w:r w:rsidRPr="005825F0">
                    <w:rPr>
                      <w:rFonts w:ascii="Arial" w:hAnsi="Arial" w:cs="Arial"/>
                      <w:sz w:val="24"/>
                      <w:szCs w:val="24"/>
                    </w:rPr>
                    <w:t xml:space="preserve"> шт.; номинальная стоимость</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1 акции, тыс. руб.)</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3. </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Лицо, зарегистрированное в реестре акционеров от имени муниципального образования</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4.</w:t>
                  </w: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Доходы от использования (кроме обременения) объекта учета: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Часть прибыли, перечисленной в бюджет муниципального образования</w:t>
                  </w: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(тыс. 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Дивиденды, перечисленные в бюджет муниципального образования</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(тыс. 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959"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5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Иные доходы, перечисленные в бюджет муниципального образования</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30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(тыс. 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bl>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b/>
                <w:bCs/>
                <w:sz w:val="24"/>
                <w:szCs w:val="24"/>
              </w:rPr>
            </w:pPr>
            <w:r w:rsidRPr="005825F0">
              <w:rPr>
                <w:rFonts w:ascii="Arial" w:hAnsi="Arial" w:cs="Arial"/>
                <w:sz w:val="24"/>
                <w:szCs w:val="24"/>
              </w:rPr>
              <w:t xml:space="preserve"> </w:t>
            </w:r>
            <w:r w:rsidRPr="005825F0">
              <w:rPr>
                <w:rFonts w:ascii="Arial" w:hAnsi="Arial" w:cs="Arial"/>
                <w:b/>
                <w:bCs/>
                <w:sz w:val="24"/>
                <w:szCs w:val="24"/>
              </w:rPr>
              <w:t>оборотная сторона Карты учета</w:t>
            </w:r>
          </w:p>
          <w:p w:rsidR="005825F0" w:rsidRPr="005825F0" w:rsidRDefault="005825F0" w:rsidP="005825F0">
            <w:pPr>
              <w:autoSpaceDE w:val="0"/>
              <w:autoSpaceDN w:val="0"/>
              <w:adjustRightInd w:val="0"/>
              <w:spacing w:after="0" w:line="240" w:lineRule="auto"/>
              <w:jc w:val="both"/>
              <w:rPr>
                <w:rFonts w:ascii="Arial" w:hAnsi="Arial" w:cs="Arial"/>
                <w:b/>
                <w:bCs/>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Перечень объектов учета (основных средств)</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
              <w:gridCol w:w="1471"/>
              <w:gridCol w:w="971"/>
              <w:gridCol w:w="1098"/>
              <w:gridCol w:w="1081"/>
              <w:gridCol w:w="1147"/>
              <w:gridCol w:w="960"/>
              <w:gridCol w:w="1093"/>
              <w:gridCol w:w="961"/>
            </w:tblGrid>
            <w:tr w:rsidR="005825F0" w:rsidRPr="005825F0" w:rsidTr="001246FD">
              <w:tc>
                <w:tcPr>
                  <w:tcW w:w="9634" w:type="dxa"/>
                  <w:gridSpan w:val="9"/>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Данные об объектах недвижимого имущества по состоянию на 1 января ________ </w:t>
                  </w:r>
                  <w:proofErr w:type="gramStart"/>
                  <w:r w:rsidRPr="005825F0">
                    <w:rPr>
                      <w:rFonts w:ascii="Arial" w:hAnsi="Arial" w:cs="Arial"/>
                      <w:sz w:val="24"/>
                      <w:szCs w:val="24"/>
                    </w:rPr>
                    <w:t>г</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85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П</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п</w:t>
                  </w:r>
                  <w:proofErr w:type="spellEnd"/>
                  <w:proofErr w:type="gramEnd"/>
                  <w:r w:rsidRPr="005825F0">
                    <w:rPr>
                      <w:rFonts w:ascii="Arial" w:hAnsi="Arial" w:cs="Arial"/>
                      <w:sz w:val="24"/>
                      <w:szCs w:val="24"/>
                    </w:rPr>
                    <w:t>/</w:t>
                  </w:r>
                  <w:proofErr w:type="spellStart"/>
                  <w:r w:rsidRPr="005825F0">
                    <w:rPr>
                      <w:rFonts w:ascii="Arial" w:hAnsi="Arial" w:cs="Arial"/>
                      <w:sz w:val="24"/>
                      <w:szCs w:val="24"/>
                    </w:rPr>
                    <w:t>п</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Наимено</w:t>
                  </w:r>
                  <w:r w:rsidR="001246FD">
                    <w:rPr>
                      <w:rFonts w:ascii="Arial" w:hAnsi="Arial" w:cs="Arial"/>
                      <w:sz w:val="24"/>
                      <w:szCs w:val="24"/>
                    </w:rPr>
                    <w:t>-</w:t>
                  </w:r>
                  <w:r w:rsidRPr="005825F0">
                    <w:rPr>
                      <w:rFonts w:ascii="Arial" w:hAnsi="Arial" w:cs="Arial"/>
                      <w:sz w:val="24"/>
                      <w:szCs w:val="24"/>
                    </w:rPr>
                    <w:t>вание</w:t>
                  </w:r>
                  <w:proofErr w:type="spellEnd"/>
                  <w:proofErr w:type="gramEnd"/>
                  <w:r w:rsidRPr="005825F0">
                    <w:rPr>
                      <w:rFonts w:ascii="Arial" w:hAnsi="Arial" w:cs="Arial"/>
                      <w:sz w:val="24"/>
                      <w:szCs w:val="24"/>
                    </w:rPr>
                    <w:t xml:space="preserve"> объекта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недвижимости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 указанием</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индивидуализирую</w:t>
                  </w:r>
                  <w:r w:rsidR="001246FD">
                    <w:rPr>
                      <w:rFonts w:ascii="Arial" w:hAnsi="Arial" w:cs="Arial"/>
                      <w:sz w:val="24"/>
                      <w:szCs w:val="24"/>
                    </w:rPr>
                    <w:t>-</w:t>
                  </w:r>
                  <w:r w:rsidRPr="005825F0">
                    <w:rPr>
                      <w:rFonts w:ascii="Arial" w:hAnsi="Arial" w:cs="Arial"/>
                      <w:sz w:val="24"/>
                      <w:szCs w:val="24"/>
                    </w:rPr>
                    <w:t>щих</w:t>
                  </w:r>
                  <w:proofErr w:type="spellEnd"/>
                  <w:proofErr w:type="gramEnd"/>
                  <w:r w:rsidRPr="005825F0">
                    <w:rPr>
                      <w:rFonts w:ascii="Arial" w:hAnsi="Arial" w:cs="Arial"/>
                      <w:sz w:val="24"/>
                      <w:szCs w:val="24"/>
                    </w:rPr>
                    <w:t xml:space="preserve"> его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данных (литеры согласно</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техническому</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lastRenderedPageBreak/>
                    <w:t>паспорту)</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lastRenderedPageBreak/>
                    <w:t>место-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нахож</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дение</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объ</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екта</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учета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9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основание</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нахож</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дения</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объек</w:t>
                  </w:r>
                  <w:r w:rsidR="00BD5C5E">
                    <w:rPr>
                      <w:rFonts w:ascii="Arial" w:hAnsi="Arial" w:cs="Arial"/>
                      <w:sz w:val="24"/>
                      <w:szCs w:val="24"/>
                    </w:rPr>
                    <w:t>-</w:t>
                  </w:r>
                  <w:r w:rsidRPr="005825F0">
                    <w:rPr>
                      <w:rFonts w:ascii="Arial" w:hAnsi="Arial" w:cs="Arial"/>
                      <w:sz w:val="24"/>
                      <w:szCs w:val="24"/>
                    </w:rPr>
                    <w:t>та</w:t>
                  </w:r>
                  <w:proofErr w:type="spellEnd"/>
                  <w:proofErr w:type="gramEnd"/>
                  <w:r w:rsidRPr="005825F0">
                    <w:rPr>
                      <w:rFonts w:ascii="Arial" w:hAnsi="Arial" w:cs="Arial"/>
                      <w:sz w:val="24"/>
                      <w:szCs w:val="24"/>
                    </w:rPr>
                    <w:t xml:space="preserve"> у</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юриди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ческого</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лица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8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инвен</w:t>
                  </w:r>
                  <w:r w:rsidR="00BD5C5E">
                    <w:rPr>
                      <w:rFonts w:ascii="Arial" w:hAnsi="Arial" w:cs="Arial"/>
                      <w:sz w:val="24"/>
                      <w:szCs w:val="24"/>
                    </w:rPr>
                    <w:t>-</w:t>
                  </w:r>
                  <w:r w:rsidRPr="005825F0">
                    <w:rPr>
                      <w:rFonts w:ascii="Arial" w:hAnsi="Arial" w:cs="Arial"/>
                      <w:sz w:val="24"/>
                      <w:szCs w:val="24"/>
                    </w:rPr>
                    <w:t>тар</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ный</w:t>
                  </w:r>
                  <w:proofErr w:type="spellEnd"/>
                  <w:r w:rsidRPr="005825F0">
                    <w:rPr>
                      <w:rFonts w:ascii="Arial" w:hAnsi="Arial" w:cs="Arial"/>
                      <w:sz w:val="24"/>
                      <w:szCs w:val="24"/>
                    </w:rPr>
                    <w:t xml:space="preserve"> номер</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объек</w:t>
                  </w:r>
                  <w:r w:rsidR="00BD5C5E">
                    <w:rPr>
                      <w:rFonts w:ascii="Arial" w:hAnsi="Arial" w:cs="Arial"/>
                      <w:sz w:val="24"/>
                      <w:szCs w:val="24"/>
                    </w:rPr>
                    <w:t>-</w:t>
                  </w:r>
                  <w:r w:rsidRPr="005825F0">
                    <w:rPr>
                      <w:rFonts w:ascii="Arial" w:hAnsi="Arial" w:cs="Arial"/>
                      <w:sz w:val="24"/>
                      <w:szCs w:val="24"/>
                    </w:rPr>
                    <w:t>та</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недви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жимос</w:t>
                  </w:r>
                  <w:r w:rsidR="00BD5C5E">
                    <w:rPr>
                      <w:rFonts w:ascii="Arial" w:hAnsi="Arial" w:cs="Arial"/>
                      <w:sz w:val="24"/>
                      <w:szCs w:val="24"/>
                    </w:rPr>
                    <w:t>-</w:t>
                  </w:r>
                  <w:r w:rsidRPr="005825F0">
                    <w:rPr>
                      <w:rFonts w:ascii="Arial" w:hAnsi="Arial" w:cs="Arial"/>
                      <w:sz w:val="24"/>
                      <w:szCs w:val="24"/>
                    </w:rPr>
                    <w:t>ти</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дата 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номер</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паспорта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БТИ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7"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балансовая (</w:t>
                  </w:r>
                  <w:proofErr w:type="spellStart"/>
                  <w:r w:rsidRPr="005825F0">
                    <w:rPr>
                      <w:rFonts w:ascii="Arial" w:hAnsi="Arial" w:cs="Arial"/>
                      <w:sz w:val="24"/>
                      <w:szCs w:val="24"/>
                    </w:rPr>
                    <w:t>перво</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началь</w:t>
                  </w:r>
                  <w:r w:rsidR="00BD5C5E">
                    <w:rPr>
                      <w:rFonts w:ascii="Arial" w:hAnsi="Arial" w:cs="Arial"/>
                      <w:sz w:val="24"/>
                      <w:szCs w:val="24"/>
                    </w:rPr>
                    <w:t>-</w:t>
                  </w:r>
                  <w:r w:rsidRPr="005825F0">
                    <w:rPr>
                      <w:rFonts w:ascii="Arial" w:hAnsi="Arial" w:cs="Arial"/>
                      <w:sz w:val="24"/>
                      <w:szCs w:val="24"/>
                    </w:rPr>
                    <w:t>ная</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стои</w:t>
                  </w:r>
                  <w:r w:rsidR="00BD5C5E">
                    <w:rPr>
                      <w:rFonts w:ascii="Arial" w:hAnsi="Arial" w:cs="Arial"/>
                      <w:sz w:val="24"/>
                      <w:szCs w:val="24"/>
                    </w:rPr>
                    <w:t>-</w:t>
                  </w:r>
                  <w:r w:rsidRPr="005825F0">
                    <w:rPr>
                      <w:rFonts w:ascii="Arial" w:hAnsi="Arial" w:cs="Arial"/>
                      <w:sz w:val="24"/>
                      <w:szCs w:val="24"/>
                    </w:rPr>
                    <w:t>мость</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(тыс. 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96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оста-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точ</w:t>
                  </w:r>
                  <w:r w:rsidR="00BD5C5E">
                    <w:rPr>
                      <w:rFonts w:ascii="Arial" w:hAnsi="Arial" w:cs="Arial"/>
                      <w:sz w:val="24"/>
                      <w:szCs w:val="24"/>
                    </w:rPr>
                    <w:t>-</w:t>
                  </w:r>
                  <w:r w:rsidRPr="005825F0">
                    <w:rPr>
                      <w:rFonts w:ascii="Arial" w:hAnsi="Arial" w:cs="Arial"/>
                      <w:sz w:val="24"/>
                      <w:szCs w:val="24"/>
                    </w:rPr>
                    <w:t>ная</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стои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мость</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(тыс.</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9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общая</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пло</w:t>
                  </w:r>
                  <w:r w:rsidR="00BD5C5E">
                    <w:rPr>
                      <w:rFonts w:ascii="Arial" w:hAnsi="Arial" w:cs="Arial"/>
                      <w:sz w:val="24"/>
                      <w:szCs w:val="24"/>
                    </w:rPr>
                    <w:t>-</w:t>
                  </w:r>
                  <w:r w:rsidRPr="005825F0">
                    <w:rPr>
                      <w:rFonts w:ascii="Arial" w:hAnsi="Arial" w:cs="Arial"/>
                      <w:sz w:val="24"/>
                      <w:szCs w:val="24"/>
                    </w:rPr>
                    <w:t>щадь</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(кв. м)/</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этажность</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или </w:t>
                  </w:r>
                  <w:proofErr w:type="spellStart"/>
                  <w:r w:rsidRPr="005825F0">
                    <w:rPr>
                      <w:rFonts w:ascii="Arial" w:hAnsi="Arial" w:cs="Arial"/>
                      <w:sz w:val="24"/>
                      <w:szCs w:val="24"/>
                    </w:rPr>
                    <w:t>протя</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жен</w:t>
                  </w:r>
                  <w:r w:rsidR="00BD5C5E">
                    <w:rPr>
                      <w:rFonts w:ascii="Arial" w:hAnsi="Arial" w:cs="Arial"/>
                      <w:sz w:val="24"/>
                      <w:szCs w:val="24"/>
                    </w:rPr>
                    <w:t>-</w:t>
                  </w:r>
                  <w:r w:rsidRPr="005825F0">
                    <w:rPr>
                      <w:rFonts w:ascii="Arial" w:hAnsi="Arial" w:cs="Arial"/>
                      <w:sz w:val="24"/>
                      <w:szCs w:val="24"/>
                    </w:rPr>
                    <w:t>ность</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п.</w:t>
                  </w:r>
                  <w:proofErr w:type="gramStart"/>
                  <w:r w:rsidRPr="005825F0">
                    <w:rPr>
                      <w:rFonts w:ascii="Arial" w:hAnsi="Arial" w:cs="Arial"/>
                      <w:sz w:val="24"/>
                      <w:szCs w:val="24"/>
                    </w:rPr>
                    <w:t>м</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96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када</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стро</w:t>
                  </w:r>
                  <w:r w:rsidR="00BD5C5E">
                    <w:rPr>
                      <w:rFonts w:ascii="Arial" w:hAnsi="Arial" w:cs="Arial"/>
                      <w:sz w:val="24"/>
                      <w:szCs w:val="24"/>
                    </w:rPr>
                    <w:t>-</w:t>
                  </w:r>
                  <w:r w:rsidRPr="005825F0">
                    <w:rPr>
                      <w:rFonts w:ascii="Arial" w:hAnsi="Arial" w:cs="Arial"/>
                      <w:sz w:val="24"/>
                      <w:szCs w:val="24"/>
                    </w:rPr>
                    <w:t>вый</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(условный)</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номер/</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пло</w:t>
                  </w:r>
                  <w:r w:rsidR="00BD5C5E">
                    <w:rPr>
                      <w:rFonts w:ascii="Arial" w:hAnsi="Arial" w:cs="Arial"/>
                      <w:sz w:val="24"/>
                      <w:szCs w:val="24"/>
                    </w:rPr>
                    <w:t>-</w:t>
                  </w:r>
                  <w:r w:rsidRPr="005825F0">
                    <w:rPr>
                      <w:rFonts w:ascii="Arial" w:hAnsi="Arial" w:cs="Arial"/>
                      <w:sz w:val="24"/>
                      <w:szCs w:val="24"/>
                    </w:rPr>
                    <w:t>щадь</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зе</w:t>
                  </w:r>
                  <w:r w:rsidR="00BD5C5E">
                    <w:rPr>
                      <w:rFonts w:ascii="Arial" w:hAnsi="Arial" w:cs="Arial"/>
                      <w:sz w:val="24"/>
                      <w:szCs w:val="24"/>
                    </w:rPr>
                    <w:t>-</w:t>
                  </w:r>
                  <w:r w:rsidRPr="005825F0">
                    <w:rPr>
                      <w:rFonts w:ascii="Arial" w:hAnsi="Arial" w:cs="Arial"/>
                      <w:sz w:val="24"/>
                      <w:szCs w:val="24"/>
                    </w:rPr>
                    <w:t>мель</w:t>
                  </w:r>
                  <w:r w:rsidR="00BD5C5E">
                    <w:rPr>
                      <w:rFonts w:ascii="Arial" w:hAnsi="Arial" w:cs="Arial"/>
                      <w:sz w:val="24"/>
                      <w:szCs w:val="24"/>
                    </w:rPr>
                    <w:t>-</w:t>
                  </w:r>
                  <w:r w:rsidRPr="005825F0">
                    <w:rPr>
                      <w:rFonts w:ascii="Arial" w:hAnsi="Arial" w:cs="Arial"/>
                      <w:sz w:val="24"/>
                      <w:szCs w:val="24"/>
                    </w:rPr>
                    <w:t>ного</w:t>
                  </w:r>
                  <w:proofErr w:type="spellEnd"/>
                  <w:r w:rsidRPr="005825F0">
                    <w:rPr>
                      <w:rFonts w:ascii="Arial" w:hAnsi="Arial" w:cs="Arial"/>
                      <w:sz w:val="24"/>
                      <w:szCs w:val="24"/>
                    </w:rPr>
                    <w:t xml:space="preserve"> </w:t>
                  </w:r>
                  <w:proofErr w:type="spellStart"/>
                  <w:proofErr w:type="gramStart"/>
                  <w:r w:rsidRPr="005825F0">
                    <w:rPr>
                      <w:rFonts w:ascii="Arial" w:hAnsi="Arial" w:cs="Arial"/>
                      <w:sz w:val="24"/>
                      <w:szCs w:val="24"/>
                    </w:rPr>
                    <w:t>участ</w:t>
                  </w:r>
                  <w:r w:rsidR="00BD5C5E">
                    <w:rPr>
                      <w:rFonts w:ascii="Arial" w:hAnsi="Arial" w:cs="Arial"/>
                      <w:sz w:val="24"/>
                      <w:szCs w:val="24"/>
                    </w:rPr>
                    <w:t>-</w:t>
                  </w:r>
                  <w:r w:rsidRPr="005825F0">
                    <w:rPr>
                      <w:rFonts w:ascii="Arial" w:hAnsi="Arial" w:cs="Arial"/>
                      <w:sz w:val="24"/>
                      <w:szCs w:val="24"/>
                    </w:rPr>
                    <w:t>ка</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roofErr w:type="gramStart"/>
                  <w:r w:rsidRPr="005825F0">
                    <w:rPr>
                      <w:rFonts w:ascii="Arial" w:hAnsi="Arial" w:cs="Arial"/>
                      <w:sz w:val="24"/>
                      <w:szCs w:val="24"/>
                    </w:rPr>
                    <w:t>га</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852"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lastRenderedPageBreak/>
                    <w:t>1</w:t>
                  </w:r>
                </w:p>
              </w:tc>
              <w:tc>
                <w:tcPr>
                  <w:tcW w:w="147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2</w:t>
                  </w:r>
                </w:p>
              </w:tc>
              <w:tc>
                <w:tcPr>
                  <w:tcW w:w="97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3</w:t>
                  </w:r>
                </w:p>
              </w:tc>
              <w:tc>
                <w:tcPr>
                  <w:tcW w:w="1098"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4</w:t>
                  </w:r>
                </w:p>
              </w:tc>
              <w:tc>
                <w:tcPr>
                  <w:tcW w:w="108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5</w:t>
                  </w:r>
                </w:p>
              </w:tc>
              <w:tc>
                <w:tcPr>
                  <w:tcW w:w="1147"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6</w:t>
                  </w:r>
                </w:p>
              </w:tc>
              <w:tc>
                <w:tcPr>
                  <w:tcW w:w="960"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7</w:t>
                  </w:r>
                </w:p>
              </w:tc>
              <w:tc>
                <w:tcPr>
                  <w:tcW w:w="1093"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8</w:t>
                  </w:r>
                </w:p>
              </w:tc>
              <w:tc>
                <w:tcPr>
                  <w:tcW w:w="96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9</w:t>
                  </w:r>
                </w:p>
              </w:tc>
            </w:tr>
            <w:tr w:rsidR="005825F0" w:rsidRPr="005825F0" w:rsidTr="001246FD">
              <w:tc>
                <w:tcPr>
                  <w:tcW w:w="85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9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8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7"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96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9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96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1246FD">
              <w:tc>
                <w:tcPr>
                  <w:tcW w:w="2323" w:type="dxa"/>
                  <w:gridSpan w:val="2"/>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ИТОГО (по графам 6-8)</w:t>
                  </w:r>
                </w:p>
              </w:tc>
              <w:tc>
                <w:tcPr>
                  <w:tcW w:w="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9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8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7"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
              </w:tc>
              <w:tc>
                <w:tcPr>
                  <w:tcW w:w="96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09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96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
              </w:tc>
            </w:tr>
          </w:tbl>
          <w:p w:rsidR="005825F0" w:rsidRPr="005825F0" w:rsidRDefault="005825F0" w:rsidP="005825F0">
            <w:pPr>
              <w:autoSpaceDE w:val="0"/>
              <w:autoSpaceDN w:val="0"/>
              <w:adjustRightInd w:val="0"/>
              <w:spacing w:after="0" w:line="240" w:lineRule="auto"/>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1405"/>
              <w:gridCol w:w="1188"/>
              <w:gridCol w:w="1200"/>
              <w:gridCol w:w="1192"/>
              <w:gridCol w:w="1143"/>
              <w:gridCol w:w="1161"/>
              <w:gridCol w:w="1670"/>
            </w:tblGrid>
            <w:tr w:rsidR="005825F0" w:rsidRPr="005825F0" w:rsidTr="00BD5C5E">
              <w:tc>
                <w:tcPr>
                  <w:tcW w:w="9634" w:type="dxa"/>
                  <w:gridSpan w:val="8"/>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Данные об объектах движимого имущества по состоянию на 1 января ________ </w:t>
                  </w:r>
                  <w:proofErr w:type="gramStart"/>
                  <w:r w:rsidRPr="005825F0">
                    <w:rPr>
                      <w:rFonts w:ascii="Arial" w:hAnsi="Arial" w:cs="Arial"/>
                      <w:sz w:val="24"/>
                      <w:szCs w:val="24"/>
                    </w:rPr>
                    <w:t>г</w:t>
                  </w:r>
                  <w:proofErr w:type="gram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BD5C5E">
              <w:tc>
                <w:tcPr>
                  <w:tcW w:w="67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п</w:t>
                  </w:r>
                  <w:proofErr w:type="spellEnd"/>
                  <w:proofErr w:type="gramEnd"/>
                  <w:r w:rsidRPr="005825F0">
                    <w:rPr>
                      <w:rFonts w:ascii="Arial" w:hAnsi="Arial" w:cs="Arial"/>
                      <w:sz w:val="24"/>
                      <w:szCs w:val="24"/>
                    </w:rPr>
                    <w:t>/</w:t>
                  </w:r>
                  <w:proofErr w:type="spellStart"/>
                  <w:r w:rsidRPr="005825F0">
                    <w:rPr>
                      <w:rFonts w:ascii="Arial" w:hAnsi="Arial" w:cs="Arial"/>
                      <w:sz w:val="24"/>
                      <w:szCs w:val="24"/>
                    </w:rPr>
                    <w:t>п</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Наимено</w:t>
                  </w:r>
                  <w:r w:rsidR="00BD5C5E">
                    <w:rPr>
                      <w:rFonts w:ascii="Arial" w:hAnsi="Arial" w:cs="Arial"/>
                      <w:sz w:val="24"/>
                      <w:szCs w:val="24"/>
                    </w:rPr>
                    <w:t>-</w:t>
                  </w:r>
                  <w:r w:rsidRPr="005825F0">
                    <w:rPr>
                      <w:rFonts w:ascii="Arial" w:hAnsi="Arial" w:cs="Arial"/>
                      <w:sz w:val="24"/>
                      <w:szCs w:val="24"/>
                    </w:rPr>
                    <w:t>вание</w:t>
                  </w:r>
                  <w:proofErr w:type="spellEnd"/>
                  <w:proofErr w:type="gramEnd"/>
                  <w:r w:rsidRPr="005825F0">
                    <w:rPr>
                      <w:rFonts w:ascii="Arial" w:hAnsi="Arial" w:cs="Arial"/>
                      <w:sz w:val="24"/>
                      <w:szCs w:val="24"/>
                    </w:rPr>
                    <w:t xml:space="preserve"> объекта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движимо</w:t>
                  </w:r>
                  <w:r w:rsidR="00BD5C5E">
                    <w:rPr>
                      <w:rFonts w:ascii="Arial" w:hAnsi="Arial" w:cs="Arial"/>
                      <w:sz w:val="24"/>
                      <w:szCs w:val="24"/>
                    </w:rPr>
                    <w:t>-</w:t>
                  </w:r>
                  <w:r w:rsidRPr="005825F0">
                    <w:rPr>
                      <w:rFonts w:ascii="Arial" w:hAnsi="Arial" w:cs="Arial"/>
                      <w:sz w:val="24"/>
                      <w:szCs w:val="24"/>
                    </w:rPr>
                    <w:t>го</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имущест</w:t>
                  </w:r>
                  <w:r w:rsidR="00BD5C5E">
                    <w:rPr>
                      <w:rFonts w:ascii="Arial" w:hAnsi="Arial" w:cs="Arial"/>
                      <w:sz w:val="24"/>
                      <w:szCs w:val="24"/>
                    </w:rPr>
                    <w:t>-</w:t>
                  </w:r>
                  <w:r w:rsidRPr="005825F0">
                    <w:rPr>
                      <w:rFonts w:ascii="Arial" w:hAnsi="Arial" w:cs="Arial"/>
                      <w:sz w:val="24"/>
                      <w:szCs w:val="24"/>
                    </w:rPr>
                    <w:t>ва</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с указанием</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индивидуализиру</w:t>
                  </w:r>
                  <w:r w:rsidR="00BD5C5E">
                    <w:rPr>
                      <w:rFonts w:ascii="Arial" w:hAnsi="Arial" w:cs="Arial"/>
                      <w:sz w:val="24"/>
                      <w:szCs w:val="24"/>
                    </w:rPr>
                    <w:t>-</w:t>
                  </w:r>
                  <w:r w:rsidRPr="005825F0">
                    <w:rPr>
                      <w:rFonts w:ascii="Arial" w:hAnsi="Arial" w:cs="Arial"/>
                      <w:sz w:val="24"/>
                      <w:szCs w:val="24"/>
                    </w:rPr>
                    <w:t>ющих</w:t>
                  </w:r>
                  <w:proofErr w:type="spellEnd"/>
                  <w:proofErr w:type="gramEnd"/>
                  <w:r w:rsidRPr="005825F0">
                    <w:rPr>
                      <w:rFonts w:ascii="Arial" w:hAnsi="Arial" w:cs="Arial"/>
                      <w:sz w:val="24"/>
                      <w:szCs w:val="24"/>
                    </w:rPr>
                    <w:t xml:space="preserve"> его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данных</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8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местона</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хожд</w:t>
                  </w:r>
                  <w:r w:rsidR="00BD5C5E">
                    <w:rPr>
                      <w:rFonts w:ascii="Arial" w:hAnsi="Arial" w:cs="Arial"/>
                      <w:sz w:val="24"/>
                      <w:szCs w:val="24"/>
                    </w:rPr>
                    <w:t>-</w:t>
                  </w:r>
                  <w:r w:rsidRPr="005825F0">
                    <w:rPr>
                      <w:rFonts w:ascii="Arial" w:hAnsi="Arial" w:cs="Arial"/>
                      <w:sz w:val="24"/>
                      <w:szCs w:val="24"/>
                    </w:rPr>
                    <w:t>ение</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объекта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учета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20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основа</w:t>
                  </w:r>
                  <w:r w:rsidR="00BD5C5E">
                    <w:rPr>
                      <w:rFonts w:ascii="Arial" w:hAnsi="Arial" w:cs="Arial"/>
                      <w:sz w:val="24"/>
                      <w:szCs w:val="24"/>
                    </w:rPr>
                    <w:t>-</w:t>
                  </w:r>
                  <w:r w:rsidRPr="005825F0">
                    <w:rPr>
                      <w:rFonts w:ascii="Arial" w:hAnsi="Arial" w:cs="Arial"/>
                      <w:sz w:val="24"/>
                      <w:szCs w:val="24"/>
                    </w:rPr>
                    <w:t>ние</w:t>
                  </w:r>
                  <w:proofErr w:type="spellEnd"/>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нахож</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дения</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объекта у</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юриди</w:t>
                  </w:r>
                  <w:r w:rsidR="00BD5C5E">
                    <w:rPr>
                      <w:rFonts w:ascii="Arial" w:hAnsi="Arial" w:cs="Arial"/>
                      <w:sz w:val="24"/>
                      <w:szCs w:val="24"/>
                    </w:rPr>
                    <w:t>-</w:t>
                  </w:r>
                  <w:r w:rsidRPr="005825F0">
                    <w:rPr>
                      <w:rFonts w:ascii="Arial" w:hAnsi="Arial" w:cs="Arial"/>
                      <w:sz w:val="24"/>
                      <w:szCs w:val="24"/>
                    </w:rPr>
                    <w:t>ческого</w:t>
                  </w:r>
                  <w:proofErr w:type="spellEnd"/>
                  <w:proofErr w:type="gramEnd"/>
                  <w:r w:rsidRPr="005825F0">
                    <w:rPr>
                      <w:rFonts w:ascii="Arial" w:hAnsi="Arial" w:cs="Arial"/>
                      <w:sz w:val="24"/>
                      <w:szCs w:val="24"/>
                    </w:rPr>
                    <w:t xml:space="preserve"> лица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9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инвен</w:t>
                  </w:r>
                  <w:r w:rsidR="00BD5C5E">
                    <w:rPr>
                      <w:rFonts w:ascii="Arial" w:hAnsi="Arial" w:cs="Arial"/>
                      <w:sz w:val="24"/>
                      <w:szCs w:val="24"/>
                    </w:rPr>
                    <w:t>-</w:t>
                  </w:r>
                  <w:r w:rsidRPr="005825F0">
                    <w:rPr>
                      <w:rFonts w:ascii="Arial" w:hAnsi="Arial" w:cs="Arial"/>
                      <w:sz w:val="24"/>
                      <w:szCs w:val="24"/>
                    </w:rPr>
                    <w:t>тарный</w:t>
                  </w:r>
                  <w:proofErr w:type="spellEnd"/>
                  <w:proofErr w:type="gramEnd"/>
                  <w:r w:rsidRPr="005825F0">
                    <w:rPr>
                      <w:rFonts w:ascii="Arial" w:hAnsi="Arial" w:cs="Arial"/>
                      <w:sz w:val="24"/>
                      <w:szCs w:val="24"/>
                    </w:rPr>
                    <w:t xml:space="preserve"> номер</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объекта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учета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балан</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совая</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w:t>
                  </w:r>
                  <w:proofErr w:type="spellStart"/>
                  <w:r w:rsidRPr="005825F0">
                    <w:rPr>
                      <w:rFonts w:ascii="Arial" w:hAnsi="Arial" w:cs="Arial"/>
                      <w:sz w:val="24"/>
                      <w:szCs w:val="24"/>
                    </w:rPr>
                    <w:t>перво</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началь</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proofErr w:type="gramStart"/>
                  <w:r w:rsidRPr="005825F0">
                    <w:rPr>
                      <w:rFonts w:ascii="Arial" w:hAnsi="Arial" w:cs="Arial"/>
                      <w:sz w:val="24"/>
                      <w:szCs w:val="24"/>
                    </w:rPr>
                    <w:t>ная</w:t>
                  </w:r>
                  <w:proofErr w:type="spellEnd"/>
                  <w:r w:rsidRPr="005825F0">
                    <w:rPr>
                      <w:rFonts w:ascii="Arial" w:hAnsi="Arial" w:cs="Arial"/>
                      <w:sz w:val="24"/>
                      <w:szCs w:val="24"/>
                    </w:rPr>
                    <w:t>)</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стои</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мость</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(тыс.</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6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остаточ</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ная</w:t>
                  </w:r>
                  <w:proofErr w:type="spellEnd"/>
                  <w:r w:rsidRPr="005825F0">
                    <w:rPr>
                      <w:rFonts w:ascii="Arial" w:hAnsi="Arial" w:cs="Arial"/>
                      <w:sz w:val="24"/>
                      <w:szCs w:val="24"/>
                    </w:rPr>
                    <w:t xml:space="preserve"> сто-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spellStart"/>
                  <w:r w:rsidRPr="005825F0">
                    <w:rPr>
                      <w:rFonts w:ascii="Arial" w:hAnsi="Arial" w:cs="Arial"/>
                      <w:sz w:val="24"/>
                      <w:szCs w:val="24"/>
                    </w:rPr>
                    <w:t>имость</w:t>
                  </w:r>
                  <w:proofErr w:type="spellEnd"/>
                </w:p>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(тыс.</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руб.)</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Объект учета отнесен к категории</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особо ценного движимого имущества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или приобретен</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за счет средств,</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выделенных</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собственником </w:t>
                  </w:r>
                  <w:proofErr w:type="gramStart"/>
                  <w:r w:rsidRPr="005825F0">
                    <w:rPr>
                      <w:rFonts w:ascii="Arial" w:hAnsi="Arial" w:cs="Arial"/>
                      <w:sz w:val="24"/>
                      <w:szCs w:val="24"/>
                    </w:rPr>
                    <w:t>на</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приобретение такого</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имущества (да/нет)*</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BD5C5E">
              <w:tc>
                <w:tcPr>
                  <w:tcW w:w="67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8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20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9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6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BD5C5E">
              <w:tc>
                <w:tcPr>
                  <w:tcW w:w="67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405"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8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20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9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6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BD5C5E">
              <w:tc>
                <w:tcPr>
                  <w:tcW w:w="2080" w:type="dxa"/>
                  <w:gridSpan w:val="2"/>
                </w:tcPr>
                <w:p w:rsidR="005825F0" w:rsidRPr="005825F0" w:rsidRDefault="005825F0" w:rsidP="005825F0">
                  <w:pPr>
                    <w:autoSpaceDE w:val="0"/>
                    <w:autoSpaceDN w:val="0"/>
                    <w:adjustRightInd w:val="0"/>
                    <w:spacing w:after="0" w:line="240" w:lineRule="auto"/>
                    <w:jc w:val="both"/>
                    <w:rPr>
                      <w:rFonts w:ascii="Arial" w:hAnsi="Arial" w:cs="Arial"/>
                      <w:sz w:val="24"/>
                      <w:szCs w:val="24"/>
                    </w:rPr>
                  </w:pPr>
                  <w:proofErr w:type="gramStart"/>
                  <w:r w:rsidRPr="005825F0">
                    <w:rPr>
                      <w:rFonts w:ascii="Arial" w:hAnsi="Arial" w:cs="Arial"/>
                      <w:sz w:val="24"/>
                      <w:szCs w:val="24"/>
                    </w:rPr>
                    <w:t>ИТОГО (по графам</w:t>
                  </w:r>
                  <w:proofErr w:type="gramEnd"/>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6, 7)</w:t>
                  </w:r>
                </w:p>
              </w:tc>
              <w:tc>
                <w:tcPr>
                  <w:tcW w:w="1188"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20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9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43"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16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6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bl>
          <w:p w:rsidR="005825F0" w:rsidRPr="005825F0" w:rsidRDefault="005825F0" w:rsidP="005825F0">
            <w:pPr>
              <w:autoSpaceDE w:val="0"/>
              <w:autoSpaceDN w:val="0"/>
              <w:adjustRightInd w:val="0"/>
              <w:spacing w:after="0" w:line="240" w:lineRule="auto"/>
              <w:jc w:val="both"/>
              <w:rPr>
                <w:rFonts w:ascii="Arial" w:hAnsi="Arial" w:cs="Arial"/>
                <w:i/>
                <w:iCs/>
                <w:sz w:val="24"/>
                <w:szCs w:val="24"/>
              </w:rPr>
            </w:pPr>
            <w:r w:rsidRPr="005825F0">
              <w:rPr>
                <w:rFonts w:ascii="Arial" w:hAnsi="Arial" w:cs="Arial"/>
                <w:i/>
                <w:iCs/>
                <w:sz w:val="24"/>
                <w:szCs w:val="24"/>
              </w:rPr>
              <w:t>* - графа предусмотрена для заполнения данных по бюджетным и автономным муниципальным учреждениям</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Руководитель</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 ___» __________ </w:t>
            </w:r>
            <w:proofErr w:type="gramStart"/>
            <w:r w:rsidRPr="005825F0">
              <w:rPr>
                <w:rFonts w:ascii="Arial" w:hAnsi="Arial" w:cs="Arial"/>
                <w:sz w:val="24"/>
                <w:szCs w:val="24"/>
              </w:rPr>
              <w:t>г</w:t>
            </w:r>
            <w:proofErr w:type="gramEnd"/>
            <w:r w:rsidRPr="005825F0">
              <w:rPr>
                <w:rFonts w:ascii="Arial" w:hAnsi="Arial" w:cs="Arial"/>
                <w:sz w:val="24"/>
                <w:szCs w:val="24"/>
              </w:rPr>
              <w:t>. ______________ ___________________________________</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           М.П.                         (подпись)                  (Ф.И.О., телефон, факс)</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Главный бухгалтер</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 ___ « __________ </w:t>
            </w:r>
            <w:proofErr w:type="gramStart"/>
            <w:r w:rsidRPr="005825F0">
              <w:rPr>
                <w:rFonts w:ascii="Arial" w:hAnsi="Arial" w:cs="Arial"/>
                <w:sz w:val="24"/>
                <w:szCs w:val="24"/>
              </w:rPr>
              <w:t>г</w:t>
            </w:r>
            <w:proofErr w:type="gramEnd"/>
            <w:r w:rsidRPr="005825F0">
              <w:rPr>
                <w:rFonts w:ascii="Arial" w:hAnsi="Arial" w:cs="Arial"/>
                <w:sz w:val="24"/>
                <w:szCs w:val="24"/>
              </w:rPr>
              <w:t>. _____________  ___________________________________</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                                            (подпись)                   (Ф.И.О., телефон, факс)</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 xml:space="preserve">                                                                                                             Приложение 3</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center"/>
              <w:rPr>
                <w:rFonts w:ascii="Arial" w:hAnsi="Arial" w:cs="Arial"/>
                <w:b/>
                <w:sz w:val="24"/>
                <w:szCs w:val="24"/>
              </w:rPr>
            </w:pPr>
            <w:r w:rsidRPr="005825F0">
              <w:rPr>
                <w:rFonts w:ascii="Arial" w:hAnsi="Arial" w:cs="Arial"/>
                <w:b/>
                <w:sz w:val="24"/>
                <w:szCs w:val="24"/>
              </w:rPr>
              <w:t>ВЫПИСКА</w:t>
            </w:r>
          </w:p>
          <w:p w:rsidR="005825F0" w:rsidRPr="005825F0" w:rsidRDefault="005825F0" w:rsidP="005825F0">
            <w:pPr>
              <w:autoSpaceDE w:val="0"/>
              <w:autoSpaceDN w:val="0"/>
              <w:adjustRightInd w:val="0"/>
              <w:spacing w:after="0" w:line="240" w:lineRule="auto"/>
              <w:jc w:val="center"/>
              <w:rPr>
                <w:rFonts w:ascii="Arial" w:hAnsi="Arial" w:cs="Arial"/>
                <w:b/>
                <w:sz w:val="24"/>
                <w:szCs w:val="24"/>
              </w:rPr>
            </w:pPr>
            <w:r w:rsidRPr="005825F0">
              <w:rPr>
                <w:rFonts w:ascii="Arial" w:hAnsi="Arial" w:cs="Arial"/>
                <w:b/>
                <w:sz w:val="24"/>
                <w:szCs w:val="24"/>
              </w:rPr>
              <w:t>ИЗ РЕЕСТРА МУНИЦИПАЛЬНОГО ИМУЩЕСТВА</w:t>
            </w:r>
          </w:p>
          <w:p w:rsidR="005825F0" w:rsidRPr="005825F0" w:rsidRDefault="005825F0" w:rsidP="005825F0">
            <w:pPr>
              <w:autoSpaceDE w:val="0"/>
              <w:autoSpaceDN w:val="0"/>
              <w:adjustRightInd w:val="0"/>
              <w:spacing w:after="0" w:line="240" w:lineRule="auto"/>
              <w:jc w:val="center"/>
              <w:rPr>
                <w:rFonts w:ascii="Arial" w:hAnsi="Arial" w:cs="Arial"/>
                <w:b/>
                <w:sz w:val="24"/>
                <w:szCs w:val="24"/>
              </w:rPr>
            </w:pPr>
            <w:r w:rsidRPr="005825F0">
              <w:rPr>
                <w:rFonts w:ascii="Arial" w:hAnsi="Arial" w:cs="Arial"/>
                <w:b/>
                <w:sz w:val="24"/>
                <w:szCs w:val="24"/>
              </w:rPr>
              <w:t>НОВОЩЕРБИНОВСКОГО СЕЛЬСКОГО ПОСЕЛЕНИЯ ЩЕРБИНОВСКОГО РАЙОНА</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70"/>
              <w:gridCol w:w="1971"/>
              <w:gridCol w:w="1971"/>
              <w:gridCol w:w="1971"/>
              <w:gridCol w:w="1751"/>
            </w:tblGrid>
            <w:tr w:rsidR="005825F0" w:rsidRPr="005825F0" w:rsidTr="00BD5C5E">
              <w:tc>
                <w:tcPr>
                  <w:tcW w:w="1970"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lastRenderedPageBreak/>
                    <w:t>Наименование</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юридического лица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(балансодержателя)</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Наименование</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объекта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учета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Сведения</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об объекте</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учета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Местонахождение</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объекта учета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c>
                <w:tcPr>
                  <w:tcW w:w="1751" w:type="dxa"/>
                </w:tcPr>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Основание для включения</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 xml:space="preserve">в Реестр </w:t>
                  </w:r>
                  <w:proofErr w:type="spellStart"/>
                  <w:r w:rsidRPr="005825F0">
                    <w:rPr>
                      <w:rFonts w:ascii="Arial" w:hAnsi="Arial" w:cs="Arial"/>
                      <w:sz w:val="24"/>
                      <w:szCs w:val="24"/>
                    </w:rPr>
                    <w:t>муниципально</w:t>
                  </w:r>
                  <w:proofErr w:type="spellEnd"/>
                  <w:r w:rsidRPr="005825F0">
                    <w:rPr>
                      <w:rFonts w:ascii="Arial" w:hAnsi="Arial" w:cs="Arial"/>
                      <w:sz w:val="24"/>
                      <w:szCs w:val="24"/>
                    </w:rPr>
                    <w:t>-</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го имущества объекта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r w:rsidRPr="005825F0">
                    <w:rPr>
                      <w:rFonts w:ascii="Arial" w:hAnsi="Arial" w:cs="Arial"/>
                      <w:sz w:val="24"/>
                      <w:szCs w:val="24"/>
                    </w:rPr>
                    <w:t>учета</w:t>
                  </w:r>
                </w:p>
                <w:p w:rsidR="005825F0" w:rsidRPr="005825F0" w:rsidRDefault="005825F0" w:rsidP="005825F0">
                  <w:pPr>
                    <w:autoSpaceDE w:val="0"/>
                    <w:autoSpaceDN w:val="0"/>
                    <w:adjustRightInd w:val="0"/>
                    <w:spacing w:after="0" w:line="240" w:lineRule="auto"/>
                    <w:jc w:val="center"/>
                    <w:rPr>
                      <w:rFonts w:ascii="Arial" w:hAnsi="Arial" w:cs="Arial"/>
                      <w:sz w:val="24"/>
                      <w:szCs w:val="24"/>
                    </w:rPr>
                  </w:pPr>
                </w:p>
              </w:tc>
            </w:tr>
            <w:tr w:rsidR="005825F0" w:rsidRPr="005825F0" w:rsidTr="00BD5C5E">
              <w:tc>
                <w:tcPr>
                  <w:tcW w:w="19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75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r w:rsidR="005825F0" w:rsidRPr="005825F0" w:rsidTr="00BD5C5E">
              <w:tc>
                <w:tcPr>
                  <w:tcW w:w="1970"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97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c>
                <w:tcPr>
                  <w:tcW w:w="1751"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bl>
          <w:p w:rsidR="005825F0" w:rsidRPr="005825F0" w:rsidRDefault="005825F0" w:rsidP="005825F0">
            <w:pPr>
              <w:autoSpaceDE w:val="0"/>
              <w:autoSpaceDN w:val="0"/>
              <w:adjustRightInd w:val="0"/>
              <w:spacing w:after="0" w:line="240" w:lineRule="auto"/>
              <w:jc w:val="both"/>
              <w:rPr>
                <w:rFonts w:ascii="Arial" w:hAnsi="Arial" w:cs="Arial"/>
                <w:sz w:val="24"/>
                <w:szCs w:val="24"/>
              </w:rPr>
            </w:pP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________________________________________     _________________</w:t>
            </w:r>
          </w:p>
          <w:p w:rsidR="005825F0" w:rsidRPr="005825F0" w:rsidRDefault="005825F0" w:rsidP="005825F0">
            <w:pPr>
              <w:autoSpaceDE w:val="0"/>
              <w:autoSpaceDN w:val="0"/>
              <w:adjustRightInd w:val="0"/>
              <w:spacing w:after="0" w:line="240" w:lineRule="auto"/>
              <w:jc w:val="both"/>
              <w:rPr>
                <w:rFonts w:ascii="Arial" w:hAnsi="Arial" w:cs="Arial"/>
                <w:sz w:val="24"/>
                <w:szCs w:val="24"/>
              </w:rPr>
            </w:pPr>
            <w:r w:rsidRPr="005825F0">
              <w:rPr>
                <w:rFonts w:ascii="Arial" w:hAnsi="Arial" w:cs="Arial"/>
                <w:sz w:val="24"/>
                <w:szCs w:val="24"/>
              </w:rPr>
              <w:t>(должностное лицо Администрации поселения)                подпись</w:t>
            </w:r>
          </w:p>
          <w:p w:rsidR="005825F0" w:rsidRPr="005825F0" w:rsidRDefault="005825F0" w:rsidP="005825F0">
            <w:pPr>
              <w:autoSpaceDE w:val="0"/>
              <w:autoSpaceDN w:val="0"/>
              <w:adjustRightInd w:val="0"/>
              <w:spacing w:after="0" w:line="240" w:lineRule="auto"/>
              <w:rPr>
                <w:rFonts w:ascii="Arial" w:hAnsi="Arial" w:cs="Arial"/>
                <w:sz w:val="24"/>
                <w:szCs w:val="24"/>
              </w:rPr>
            </w:pPr>
          </w:p>
          <w:p w:rsidR="005825F0" w:rsidRPr="005825F0" w:rsidRDefault="005825F0" w:rsidP="005825F0">
            <w:pPr>
              <w:autoSpaceDE w:val="0"/>
              <w:autoSpaceDN w:val="0"/>
              <w:adjustRightInd w:val="0"/>
              <w:spacing w:after="0" w:line="240" w:lineRule="auto"/>
              <w:rPr>
                <w:rFonts w:ascii="Arial" w:hAnsi="Arial" w:cs="Arial"/>
                <w:sz w:val="24"/>
                <w:szCs w:val="24"/>
              </w:rPr>
            </w:pPr>
          </w:p>
          <w:p w:rsidR="005825F0" w:rsidRPr="005825F0" w:rsidRDefault="005825F0" w:rsidP="005825F0">
            <w:pPr>
              <w:autoSpaceDE w:val="0"/>
              <w:autoSpaceDN w:val="0"/>
              <w:adjustRightInd w:val="0"/>
              <w:spacing w:after="0" w:line="240" w:lineRule="auto"/>
              <w:rPr>
                <w:rFonts w:ascii="Arial" w:hAnsi="Arial" w:cs="Arial"/>
                <w:sz w:val="24"/>
                <w:szCs w:val="24"/>
              </w:rPr>
            </w:pPr>
          </w:p>
        </w:tc>
        <w:tc>
          <w:tcPr>
            <w:tcW w:w="222" w:type="dxa"/>
          </w:tcPr>
          <w:p w:rsidR="005825F0" w:rsidRPr="005825F0" w:rsidRDefault="005825F0" w:rsidP="005825F0">
            <w:pPr>
              <w:autoSpaceDE w:val="0"/>
              <w:autoSpaceDN w:val="0"/>
              <w:adjustRightInd w:val="0"/>
              <w:spacing w:after="0" w:line="240" w:lineRule="auto"/>
              <w:jc w:val="both"/>
              <w:rPr>
                <w:rFonts w:ascii="Arial" w:hAnsi="Arial" w:cs="Arial"/>
                <w:sz w:val="24"/>
                <w:szCs w:val="24"/>
              </w:rPr>
            </w:pPr>
          </w:p>
        </w:tc>
      </w:tr>
    </w:tbl>
    <w:p w:rsidR="005825F0" w:rsidRPr="005825F0" w:rsidRDefault="005825F0" w:rsidP="005825F0">
      <w:pPr>
        <w:rPr>
          <w:rFonts w:ascii="Arial" w:hAnsi="Arial" w:cs="Arial"/>
          <w:sz w:val="24"/>
          <w:szCs w:val="24"/>
        </w:rPr>
      </w:pPr>
    </w:p>
    <w:p w:rsidR="00AA2E9E" w:rsidRPr="005825F0" w:rsidRDefault="00AA2E9E">
      <w:pPr>
        <w:rPr>
          <w:rFonts w:ascii="Arial" w:hAnsi="Arial" w:cs="Arial"/>
          <w:sz w:val="24"/>
          <w:szCs w:val="24"/>
        </w:rPr>
      </w:pPr>
    </w:p>
    <w:sectPr w:rsidR="00AA2E9E" w:rsidRPr="005825F0" w:rsidSect="005825F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92E" w:rsidRDefault="0053292E" w:rsidP="005825F0">
      <w:pPr>
        <w:spacing w:after="0" w:line="240" w:lineRule="auto"/>
      </w:pPr>
      <w:r>
        <w:separator/>
      </w:r>
    </w:p>
  </w:endnote>
  <w:endnote w:type="continuationSeparator" w:id="0">
    <w:p w:rsidR="0053292E" w:rsidRDefault="0053292E" w:rsidP="005825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92E" w:rsidRDefault="0053292E" w:rsidP="005825F0">
      <w:pPr>
        <w:spacing w:after="0" w:line="240" w:lineRule="auto"/>
      </w:pPr>
      <w:r>
        <w:separator/>
      </w:r>
    </w:p>
  </w:footnote>
  <w:footnote w:type="continuationSeparator" w:id="0">
    <w:p w:rsidR="0053292E" w:rsidRDefault="0053292E" w:rsidP="005825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EB3699"/>
    <w:multiLevelType w:val="multilevel"/>
    <w:tmpl w:val="D878F494"/>
    <w:lvl w:ilvl="0">
      <w:start w:val="1"/>
      <w:numFmt w:val="decimal"/>
      <w:lvlText w:val="%1."/>
      <w:lvlJc w:val="left"/>
      <w:pPr>
        <w:ind w:left="72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2062" w:hanging="720"/>
      </w:pPr>
      <w:rPr>
        <w:rFonts w:cs="Times New Roman" w:hint="default"/>
      </w:rPr>
    </w:lvl>
    <w:lvl w:ilvl="3">
      <w:start w:val="1"/>
      <w:numFmt w:val="decimal"/>
      <w:isLgl/>
      <w:lvlText w:val="%1.%2.%3.%4."/>
      <w:lvlJc w:val="left"/>
      <w:pPr>
        <w:ind w:left="2913" w:hanging="1080"/>
      </w:pPr>
      <w:rPr>
        <w:rFonts w:cs="Times New Roman" w:hint="default"/>
      </w:rPr>
    </w:lvl>
    <w:lvl w:ilvl="4">
      <w:start w:val="1"/>
      <w:numFmt w:val="decimal"/>
      <w:isLgl/>
      <w:lvlText w:val="%1.%2.%3.%4.%5."/>
      <w:lvlJc w:val="left"/>
      <w:pPr>
        <w:ind w:left="3404" w:hanging="1080"/>
      </w:pPr>
      <w:rPr>
        <w:rFonts w:cs="Times New Roman" w:hint="default"/>
      </w:rPr>
    </w:lvl>
    <w:lvl w:ilvl="5">
      <w:start w:val="1"/>
      <w:numFmt w:val="decimal"/>
      <w:isLgl/>
      <w:lvlText w:val="%1.%2.%3.%4.%5.%6."/>
      <w:lvlJc w:val="left"/>
      <w:pPr>
        <w:ind w:left="4255" w:hanging="1440"/>
      </w:pPr>
      <w:rPr>
        <w:rFonts w:cs="Times New Roman" w:hint="default"/>
      </w:rPr>
    </w:lvl>
    <w:lvl w:ilvl="6">
      <w:start w:val="1"/>
      <w:numFmt w:val="decimal"/>
      <w:isLgl/>
      <w:lvlText w:val="%1.%2.%3.%4.%5.%6.%7."/>
      <w:lvlJc w:val="left"/>
      <w:pPr>
        <w:ind w:left="5106" w:hanging="1800"/>
      </w:pPr>
      <w:rPr>
        <w:rFonts w:cs="Times New Roman" w:hint="default"/>
      </w:rPr>
    </w:lvl>
    <w:lvl w:ilvl="7">
      <w:start w:val="1"/>
      <w:numFmt w:val="decimal"/>
      <w:isLgl/>
      <w:lvlText w:val="%1.%2.%3.%4.%5.%6.%7.%8."/>
      <w:lvlJc w:val="left"/>
      <w:pPr>
        <w:ind w:left="5597" w:hanging="1800"/>
      </w:pPr>
      <w:rPr>
        <w:rFonts w:cs="Times New Roman" w:hint="default"/>
      </w:rPr>
    </w:lvl>
    <w:lvl w:ilvl="8">
      <w:start w:val="1"/>
      <w:numFmt w:val="decimal"/>
      <w:isLgl/>
      <w:lvlText w:val="%1.%2.%3.%4.%5.%6.%7.%8.%9."/>
      <w:lvlJc w:val="left"/>
      <w:pPr>
        <w:ind w:left="6448"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5825F0"/>
    <w:rsid w:val="00010AC2"/>
    <w:rsid w:val="000D75F3"/>
    <w:rsid w:val="000F4AF8"/>
    <w:rsid w:val="001246FD"/>
    <w:rsid w:val="001C1326"/>
    <w:rsid w:val="0027679B"/>
    <w:rsid w:val="002C141F"/>
    <w:rsid w:val="002D620A"/>
    <w:rsid w:val="002F6B43"/>
    <w:rsid w:val="00320F16"/>
    <w:rsid w:val="00374EDB"/>
    <w:rsid w:val="00451101"/>
    <w:rsid w:val="004E0404"/>
    <w:rsid w:val="004E321C"/>
    <w:rsid w:val="0053292E"/>
    <w:rsid w:val="0056124F"/>
    <w:rsid w:val="005825F0"/>
    <w:rsid w:val="005E04F9"/>
    <w:rsid w:val="00624046"/>
    <w:rsid w:val="006B7197"/>
    <w:rsid w:val="006C1F0C"/>
    <w:rsid w:val="006D2664"/>
    <w:rsid w:val="006E3F6D"/>
    <w:rsid w:val="00713672"/>
    <w:rsid w:val="007A6B48"/>
    <w:rsid w:val="00853100"/>
    <w:rsid w:val="008662E3"/>
    <w:rsid w:val="009F0A05"/>
    <w:rsid w:val="00A40EAE"/>
    <w:rsid w:val="00A97612"/>
    <w:rsid w:val="00AA2E9E"/>
    <w:rsid w:val="00BA7118"/>
    <w:rsid w:val="00BD5C5E"/>
    <w:rsid w:val="00BF15B7"/>
    <w:rsid w:val="00BF7816"/>
    <w:rsid w:val="00CE58D6"/>
    <w:rsid w:val="00D06721"/>
    <w:rsid w:val="00D14C09"/>
    <w:rsid w:val="00D165B9"/>
    <w:rsid w:val="00D43095"/>
    <w:rsid w:val="00E2206A"/>
    <w:rsid w:val="00F16326"/>
    <w:rsid w:val="00F16515"/>
    <w:rsid w:val="00F227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5F0"/>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5825F0"/>
    <w:pPr>
      <w:spacing w:after="0" w:line="240" w:lineRule="auto"/>
    </w:pPr>
    <w:rPr>
      <w:rFonts w:ascii="Courier New" w:hAnsi="Courier New"/>
      <w:sz w:val="20"/>
      <w:szCs w:val="20"/>
      <w:lang w:eastAsia="ru-RU"/>
    </w:rPr>
  </w:style>
  <w:style w:type="character" w:customStyle="1" w:styleId="a4">
    <w:name w:val="Текст Знак"/>
    <w:basedOn w:val="a0"/>
    <w:link w:val="a3"/>
    <w:uiPriority w:val="99"/>
    <w:rsid w:val="005825F0"/>
    <w:rPr>
      <w:rFonts w:ascii="Courier New" w:eastAsia="Times New Roman" w:hAnsi="Courier New" w:cs="Times New Roman"/>
      <w:sz w:val="20"/>
      <w:szCs w:val="20"/>
      <w:lang w:eastAsia="ru-RU"/>
    </w:rPr>
  </w:style>
  <w:style w:type="character" w:styleId="a5">
    <w:name w:val="Hyperlink"/>
    <w:basedOn w:val="a0"/>
    <w:rsid w:val="005825F0"/>
    <w:rPr>
      <w:color w:val="0000FF"/>
      <w:u w:val="single"/>
    </w:rPr>
  </w:style>
  <w:style w:type="paragraph" w:styleId="a6">
    <w:name w:val="List Paragraph"/>
    <w:basedOn w:val="a"/>
    <w:uiPriority w:val="99"/>
    <w:qFormat/>
    <w:rsid w:val="005825F0"/>
    <w:pPr>
      <w:ind w:left="720"/>
      <w:contextualSpacing/>
    </w:pPr>
    <w:rPr>
      <w:rFonts w:eastAsia="Calibri"/>
    </w:rPr>
  </w:style>
  <w:style w:type="character" w:customStyle="1" w:styleId="a7">
    <w:name w:val="Текст выноски Знак"/>
    <w:basedOn w:val="a0"/>
    <w:link w:val="a8"/>
    <w:uiPriority w:val="99"/>
    <w:semiHidden/>
    <w:rsid w:val="005825F0"/>
    <w:rPr>
      <w:rFonts w:ascii="Tahoma" w:eastAsia="Calibri" w:hAnsi="Tahoma" w:cs="Tahoma"/>
      <w:sz w:val="16"/>
      <w:szCs w:val="16"/>
    </w:rPr>
  </w:style>
  <w:style w:type="paragraph" w:styleId="a8">
    <w:name w:val="Balloon Text"/>
    <w:basedOn w:val="a"/>
    <w:link w:val="a7"/>
    <w:uiPriority w:val="99"/>
    <w:semiHidden/>
    <w:rsid w:val="005825F0"/>
    <w:rPr>
      <w:rFonts w:ascii="Tahoma" w:eastAsia="Calibri" w:hAnsi="Tahoma" w:cs="Tahoma"/>
      <w:sz w:val="16"/>
      <w:szCs w:val="16"/>
    </w:rPr>
  </w:style>
  <w:style w:type="paragraph" w:styleId="a9">
    <w:name w:val="header"/>
    <w:basedOn w:val="a"/>
    <w:link w:val="aa"/>
    <w:uiPriority w:val="99"/>
    <w:rsid w:val="005825F0"/>
    <w:pPr>
      <w:tabs>
        <w:tab w:val="center" w:pos="4677"/>
        <w:tab w:val="right" w:pos="9355"/>
      </w:tabs>
    </w:pPr>
    <w:rPr>
      <w:rFonts w:eastAsia="Calibri"/>
    </w:rPr>
  </w:style>
  <w:style w:type="character" w:customStyle="1" w:styleId="aa">
    <w:name w:val="Верхний колонтитул Знак"/>
    <w:basedOn w:val="a0"/>
    <w:link w:val="a9"/>
    <w:uiPriority w:val="99"/>
    <w:rsid w:val="005825F0"/>
    <w:rPr>
      <w:rFonts w:ascii="Calibri" w:eastAsia="Calibri" w:hAnsi="Calibri" w:cs="Times New Roman"/>
    </w:rPr>
  </w:style>
  <w:style w:type="character" w:styleId="ab">
    <w:name w:val="page number"/>
    <w:basedOn w:val="a0"/>
    <w:uiPriority w:val="99"/>
    <w:rsid w:val="005825F0"/>
    <w:rPr>
      <w:rFonts w:cs="Times New Roman"/>
    </w:rPr>
  </w:style>
  <w:style w:type="paragraph" w:styleId="ac">
    <w:name w:val="footer"/>
    <w:basedOn w:val="a"/>
    <w:link w:val="ad"/>
    <w:uiPriority w:val="99"/>
    <w:semiHidden/>
    <w:unhideWhenUsed/>
    <w:rsid w:val="005825F0"/>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5825F0"/>
    <w:rPr>
      <w:rFonts w:ascii="Calibri" w:eastAsia="Times New Roman" w:hAnsi="Calibri" w:cs="Times New Roman"/>
    </w:rPr>
  </w:style>
  <w:style w:type="table" w:styleId="ae">
    <w:name w:val="Table Grid"/>
    <w:basedOn w:val="a1"/>
    <w:uiPriority w:val="99"/>
    <w:rsid w:val="008662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31</Pages>
  <Words>11997</Words>
  <Characters>68388</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dc:creator>
  <cp:lastModifiedBy>10</cp:lastModifiedBy>
  <cp:revision>2</cp:revision>
  <dcterms:created xsi:type="dcterms:W3CDTF">2013-10-07T09:32:00Z</dcterms:created>
  <dcterms:modified xsi:type="dcterms:W3CDTF">2013-10-07T09:32:00Z</dcterms:modified>
</cp:coreProperties>
</file>